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5DB7" w14:textId="2B1ECAF1" w:rsidR="007552C7" w:rsidRPr="00CA1029" w:rsidRDefault="007552C7" w:rsidP="005C6DE4">
      <w:pPr>
        <w:jc w:val="center"/>
        <w:rPr>
          <w:sz w:val="28"/>
          <w:szCs w:val="28"/>
        </w:rPr>
      </w:pPr>
      <w:r w:rsidRPr="00CA1029">
        <w:rPr>
          <w:b/>
          <w:sz w:val="28"/>
          <w:szCs w:val="28"/>
        </w:rPr>
        <w:t>Муниципальное бюджетное дошкольное образовательное учреждение Петрозаводского городского округа «Центр развития ребенка-детский сад №87 «Журавлик»</w:t>
      </w:r>
    </w:p>
    <w:p w14:paraId="2D56173D" w14:textId="77777777" w:rsidR="00535BC0" w:rsidRPr="00B72124" w:rsidRDefault="00535BC0" w:rsidP="00535BC0">
      <w:pPr>
        <w:ind w:left="4956" w:firstLine="708"/>
        <w:jc w:val="right"/>
        <w:rPr>
          <w:i/>
          <w:color w:val="FF0000"/>
          <w:sz w:val="26"/>
          <w:szCs w:val="26"/>
        </w:rPr>
      </w:pPr>
    </w:p>
    <w:p w14:paraId="5AC647D7" w14:textId="77777777" w:rsidR="00535BC0" w:rsidRPr="00DD46BC" w:rsidRDefault="00535BC0" w:rsidP="00535BC0">
      <w:pPr>
        <w:jc w:val="center"/>
        <w:rPr>
          <w:sz w:val="26"/>
          <w:szCs w:val="26"/>
        </w:rPr>
      </w:pPr>
    </w:p>
    <w:p w14:paraId="03BEE44B" w14:textId="77777777" w:rsidR="00535BC0" w:rsidRPr="00DD46BC" w:rsidRDefault="00535BC0" w:rsidP="00535BC0">
      <w:pPr>
        <w:jc w:val="center"/>
        <w:rPr>
          <w:sz w:val="26"/>
          <w:szCs w:val="26"/>
        </w:rPr>
      </w:pPr>
      <w:r w:rsidRPr="00DD46BC">
        <w:rPr>
          <w:sz w:val="26"/>
          <w:szCs w:val="26"/>
        </w:rPr>
        <w:t xml:space="preserve">ПРОГРАММА ДЕЯТЕЛЬНОСТИ В СТАТУСЕ </w:t>
      </w:r>
    </w:p>
    <w:p w14:paraId="4D48B4E9" w14:textId="77777777" w:rsidR="00535BC0" w:rsidRPr="00DD46BC" w:rsidRDefault="007552C7" w:rsidP="00535BC0">
      <w:pPr>
        <w:jc w:val="center"/>
        <w:rPr>
          <w:sz w:val="26"/>
          <w:szCs w:val="26"/>
        </w:rPr>
      </w:pPr>
      <w:r>
        <w:rPr>
          <w:sz w:val="26"/>
          <w:szCs w:val="26"/>
        </w:rPr>
        <w:t>Базовая площадка</w:t>
      </w:r>
    </w:p>
    <w:p w14:paraId="79513A2A" w14:textId="77777777" w:rsidR="00535BC0" w:rsidRDefault="00535BC0" w:rsidP="00535BC0">
      <w:pPr>
        <w:jc w:val="center"/>
        <w:rPr>
          <w:sz w:val="28"/>
          <w:szCs w:val="28"/>
        </w:rPr>
      </w:pPr>
      <w:r w:rsidRPr="006B7C08">
        <w:rPr>
          <w:sz w:val="28"/>
          <w:szCs w:val="28"/>
        </w:rPr>
        <w:t>по теме</w:t>
      </w:r>
      <w:r w:rsidR="007552C7">
        <w:rPr>
          <w:sz w:val="28"/>
          <w:szCs w:val="28"/>
        </w:rPr>
        <w:t xml:space="preserve"> «Ранняя профориентация дошкольников»</w:t>
      </w:r>
    </w:p>
    <w:p w14:paraId="3C315033" w14:textId="77777777" w:rsidR="00214C72" w:rsidRPr="006B7C08" w:rsidRDefault="00214C72" w:rsidP="00535BC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564"/>
        <w:gridCol w:w="6220"/>
      </w:tblGrid>
      <w:tr w:rsidR="00535BC0" w:rsidRPr="00DD46BC" w14:paraId="0C5FCE21" w14:textId="77777777" w:rsidTr="00214C72">
        <w:tc>
          <w:tcPr>
            <w:tcW w:w="576" w:type="dxa"/>
          </w:tcPr>
          <w:p w14:paraId="4ADE8094" w14:textId="77777777" w:rsidR="00535BC0" w:rsidRPr="00DD46BC" w:rsidRDefault="00535BC0" w:rsidP="002E7568">
            <w:pPr>
              <w:jc w:val="center"/>
              <w:rPr>
                <w:sz w:val="26"/>
                <w:szCs w:val="26"/>
              </w:rPr>
            </w:pPr>
            <w:r w:rsidRPr="00DD46BC">
              <w:rPr>
                <w:sz w:val="26"/>
                <w:szCs w:val="26"/>
              </w:rPr>
              <w:t>№</w:t>
            </w:r>
          </w:p>
        </w:tc>
        <w:tc>
          <w:tcPr>
            <w:tcW w:w="2587" w:type="dxa"/>
          </w:tcPr>
          <w:p w14:paraId="54F7959E" w14:textId="77777777" w:rsidR="00535BC0" w:rsidRPr="00DD46BC" w:rsidRDefault="00535BC0" w:rsidP="002E7568">
            <w:pPr>
              <w:jc w:val="center"/>
              <w:rPr>
                <w:sz w:val="26"/>
                <w:szCs w:val="26"/>
              </w:rPr>
            </w:pPr>
            <w:r w:rsidRPr="00DD46BC">
              <w:rPr>
                <w:sz w:val="26"/>
                <w:szCs w:val="26"/>
              </w:rPr>
              <w:t>Элемент программы/проекта</w:t>
            </w:r>
          </w:p>
        </w:tc>
        <w:tc>
          <w:tcPr>
            <w:tcW w:w="6408" w:type="dxa"/>
          </w:tcPr>
          <w:p w14:paraId="39339ECC" w14:textId="77777777" w:rsidR="00535BC0" w:rsidRPr="00DD46BC" w:rsidRDefault="00535BC0" w:rsidP="002E7568">
            <w:pPr>
              <w:jc w:val="center"/>
              <w:rPr>
                <w:sz w:val="26"/>
                <w:szCs w:val="26"/>
              </w:rPr>
            </w:pPr>
            <w:r w:rsidRPr="00DD46BC">
              <w:rPr>
                <w:sz w:val="26"/>
                <w:szCs w:val="26"/>
              </w:rPr>
              <w:t>Содержание</w:t>
            </w:r>
          </w:p>
        </w:tc>
      </w:tr>
      <w:tr w:rsidR="00535BC0" w:rsidRPr="00DD46BC" w14:paraId="55750057" w14:textId="77777777" w:rsidTr="00214C72">
        <w:tc>
          <w:tcPr>
            <w:tcW w:w="576" w:type="dxa"/>
          </w:tcPr>
          <w:p w14:paraId="52738F8B" w14:textId="77777777" w:rsidR="00535BC0" w:rsidRPr="00DD46BC" w:rsidRDefault="00535BC0" w:rsidP="002E7568">
            <w:pPr>
              <w:jc w:val="center"/>
              <w:rPr>
                <w:sz w:val="26"/>
                <w:szCs w:val="26"/>
              </w:rPr>
            </w:pPr>
            <w:r w:rsidRPr="00DD46BC">
              <w:rPr>
                <w:sz w:val="26"/>
                <w:szCs w:val="26"/>
              </w:rPr>
              <w:t>1</w:t>
            </w:r>
          </w:p>
        </w:tc>
        <w:tc>
          <w:tcPr>
            <w:tcW w:w="2587" w:type="dxa"/>
          </w:tcPr>
          <w:p w14:paraId="3656B33E" w14:textId="77777777" w:rsidR="00535BC0" w:rsidRPr="00DD46BC" w:rsidRDefault="00535BC0" w:rsidP="002E7568">
            <w:pPr>
              <w:jc w:val="center"/>
              <w:rPr>
                <w:sz w:val="26"/>
                <w:szCs w:val="26"/>
              </w:rPr>
            </w:pPr>
            <w:r w:rsidRPr="00DD46BC">
              <w:rPr>
                <w:sz w:val="26"/>
                <w:szCs w:val="26"/>
              </w:rPr>
              <w:t>Целевая установка</w:t>
            </w:r>
          </w:p>
        </w:tc>
        <w:tc>
          <w:tcPr>
            <w:tcW w:w="6408" w:type="dxa"/>
          </w:tcPr>
          <w:p w14:paraId="37273302" w14:textId="77777777" w:rsidR="00D856F7" w:rsidRPr="00D856F7" w:rsidRDefault="00D856F7" w:rsidP="00D856F7">
            <w:pPr>
              <w:shd w:val="clear" w:color="auto" w:fill="FFFFFF"/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D856F7">
              <w:rPr>
                <w:b/>
                <w:sz w:val="28"/>
                <w:szCs w:val="28"/>
              </w:rPr>
              <w:t>Цель:</w:t>
            </w:r>
            <w:r w:rsidRPr="00D856F7">
              <w:rPr>
                <w:sz w:val="28"/>
                <w:szCs w:val="28"/>
              </w:rPr>
              <w:t xml:space="preserve"> </w:t>
            </w:r>
            <w:r w:rsidRPr="00D856F7">
              <w:rPr>
                <w:rFonts w:ascii="yandex-sans" w:hAnsi="yandex-sans" w:hint="eastAsia"/>
                <w:color w:val="000000"/>
                <w:sz w:val="28"/>
                <w:szCs w:val="28"/>
              </w:rPr>
              <w:t>Создание</w:t>
            </w:r>
            <w:r w:rsidRPr="00D856F7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r w:rsidRPr="00D856F7">
              <w:rPr>
                <w:rFonts w:ascii="yandex-sans" w:hAnsi="yandex-sans" w:hint="eastAsia"/>
                <w:color w:val="000000"/>
                <w:sz w:val="28"/>
                <w:szCs w:val="28"/>
              </w:rPr>
              <w:t>постоянно</w:t>
            </w:r>
            <w:r w:rsidRPr="00D856F7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r w:rsidRPr="00D856F7">
              <w:rPr>
                <w:rFonts w:ascii="yandex-sans" w:hAnsi="yandex-sans" w:hint="eastAsia"/>
                <w:color w:val="000000"/>
                <w:sz w:val="28"/>
                <w:szCs w:val="28"/>
              </w:rPr>
              <w:t>действующего</w:t>
            </w:r>
            <w:r w:rsidRPr="00D856F7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r w:rsidRPr="00D856F7">
              <w:rPr>
                <w:rFonts w:ascii="yandex-sans" w:hAnsi="yandex-sans" w:hint="eastAsia"/>
                <w:color w:val="000000"/>
                <w:sz w:val="28"/>
                <w:szCs w:val="28"/>
              </w:rPr>
              <w:t>полигона</w:t>
            </w:r>
            <w:r w:rsidRPr="00D856F7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r w:rsidRPr="00D856F7">
              <w:rPr>
                <w:rFonts w:ascii="yandex-sans" w:hAnsi="yandex-sans" w:hint="eastAsia"/>
                <w:color w:val="000000"/>
                <w:sz w:val="28"/>
                <w:szCs w:val="28"/>
              </w:rPr>
              <w:t>ранних</w:t>
            </w:r>
            <w:r w:rsidRPr="00D856F7">
              <w:rPr>
                <w:color w:val="000000"/>
                <w:sz w:val="28"/>
                <w:szCs w:val="28"/>
              </w:rPr>
              <w:t xml:space="preserve"> </w:t>
            </w:r>
            <w:r w:rsidRPr="00D856F7">
              <w:rPr>
                <w:rFonts w:ascii="yandex-sans" w:hAnsi="yandex-sans" w:hint="eastAsia"/>
                <w:color w:val="000000"/>
                <w:sz w:val="28"/>
                <w:szCs w:val="28"/>
              </w:rPr>
              <w:t>профессиональных</w:t>
            </w:r>
            <w:r w:rsidRPr="00D856F7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r w:rsidRPr="00D856F7">
              <w:rPr>
                <w:rFonts w:ascii="yandex-sans" w:hAnsi="yandex-sans" w:hint="eastAsia"/>
                <w:color w:val="000000"/>
                <w:sz w:val="28"/>
                <w:szCs w:val="28"/>
              </w:rPr>
              <w:t>проб</w:t>
            </w:r>
            <w:r w:rsidRPr="00D856F7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r w:rsidRPr="00D856F7">
              <w:rPr>
                <w:rFonts w:ascii="yandex-sans" w:hAnsi="yandex-sans" w:hint="eastAsia"/>
                <w:color w:val="000000"/>
                <w:sz w:val="28"/>
                <w:szCs w:val="28"/>
              </w:rPr>
              <w:t>и</w:t>
            </w:r>
            <w:r w:rsidRPr="00D856F7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r w:rsidRPr="00D856F7">
              <w:rPr>
                <w:color w:val="000000"/>
                <w:sz w:val="28"/>
                <w:szCs w:val="28"/>
              </w:rPr>
              <w:t xml:space="preserve">ежегодное </w:t>
            </w:r>
            <w:r w:rsidRPr="00D856F7">
              <w:rPr>
                <w:rFonts w:ascii="yandex-sans" w:hAnsi="yandex-sans" w:hint="eastAsia"/>
                <w:color w:val="000000"/>
                <w:sz w:val="28"/>
                <w:szCs w:val="28"/>
              </w:rPr>
              <w:t>проведение</w:t>
            </w:r>
            <w:r w:rsidRPr="00D856F7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r w:rsidRPr="00D856F7">
              <w:rPr>
                <w:rFonts w:ascii="yandex-sans" w:hAnsi="yandex-sans" w:hint="eastAsia"/>
                <w:color w:val="000000"/>
                <w:sz w:val="28"/>
                <w:szCs w:val="28"/>
              </w:rPr>
              <w:t>чемпионата</w:t>
            </w:r>
            <w:r w:rsidRPr="00D856F7">
              <w:rPr>
                <w:color w:val="000000"/>
                <w:sz w:val="28"/>
                <w:szCs w:val="28"/>
              </w:rPr>
              <w:t xml:space="preserve"> </w:t>
            </w:r>
            <w:r w:rsidRPr="00D856F7">
              <w:rPr>
                <w:rFonts w:ascii="yandex-sans" w:hAnsi="yandex-sans"/>
                <w:color w:val="000000"/>
                <w:sz w:val="28"/>
                <w:szCs w:val="28"/>
              </w:rPr>
              <w:t>рабочих профессий среди дошкольников.</w:t>
            </w:r>
          </w:p>
          <w:p w14:paraId="75DC9343" w14:textId="77777777" w:rsidR="00D856F7" w:rsidRPr="00D856F7" w:rsidRDefault="00D856F7" w:rsidP="00214C72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D856F7">
              <w:rPr>
                <w:b/>
                <w:sz w:val="28"/>
                <w:szCs w:val="28"/>
              </w:rPr>
              <w:t>Основная идея</w:t>
            </w:r>
            <w:r w:rsidRPr="00D856F7">
              <w:rPr>
                <w:sz w:val="28"/>
                <w:szCs w:val="28"/>
              </w:rPr>
              <w:t xml:space="preserve"> </w:t>
            </w:r>
            <w:r w:rsidRPr="00D856F7">
              <w:rPr>
                <w:b/>
                <w:color w:val="000000"/>
                <w:sz w:val="28"/>
                <w:szCs w:val="28"/>
              </w:rPr>
              <w:t xml:space="preserve">проекта: </w:t>
            </w:r>
            <w:r w:rsidRPr="00D856F7">
              <w:rPr>
                <w:color w:val="000000"/>
                <w:sz w:val="28"/>
                <w:szCs w:val="28"/>
              </w:rPr>
              <w:t xml:space="preserve">Изменение подходов к реализации задач ранней профориентации дошкольников, через систему социального партнерства с учреждениями среднего профессионального образования Петрозаводского городского округа. </w:t>
            </w:r>
          </w:p>
          <w:p w14:paraId="2A0A72BE" w14:textId="77777777" w:rsidR="00D856F7" w:rsidRPr="00D856F7" w:rsidRDefault="00D856F7" w:rsidP="00D856F7">
            <w:pPr>
              <w:shd w:val="clear" w:color="auto" w:fill="FFFFFF"/>
              <w:ind w:firstLine="708"/>
              <w:jc w:val="both"/>
              <w:rPr>
                <w:b/>
                <w:color w:val="000000"/>
                <w:sz w:val="28"/>
                <w:szCs w:val="28"/>
              </w:rPr>
            </w:pPr>
            <w:r w:rsidRPr="00D856F7">
              <w:rPr>
                <w:color w:val="000000"/>
                <w:sz w:val="28"/>
                <w:szCs w:val="28"/>
              </w:rPr>
              <w:t>З</w:t>
            </w:r>
            <w:r w:rsidRPr="00D856F7">
              <w:rPr>
                <w:b/>
                <w:sz w:val="28"/>
                <w:szCs w:val="28"/>
              </w:rPr>
              <w:t xml:space="preserve">адачи </w:t>
            </w:r>
          </w:p>
          <w:p w14:paraId="6DE0B12C" w14:textId="77777777" w:rsidR="00D856F7" w:rsidRPr="00D856F7" w:rsidRDefault="00D856F7" w:rsidP="00D856F7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</w:rPr>
            </w:pPr>
            <w:r w:rsidRPr="00D856F7">
              <w:rPr>
                <w:color w:val="000000"/>
                <w:sz w:val="28"/>
                <w:szCs w:val="28"/>
              </w:rPr>
              <w:t>1.Предоставление</w:t>
            </w:r>
            <w:r w:rsidRPr="00D856F7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r w:rsidRPr="00D856F7">
              <w:rPr>
                <w:rFonts w:ascii="yandex-sans" w:hAnsi="yandex-sans" w:hint="eastAsia"/>
                <w:color w:val="000000"/>
                <w:sz w:val="28"/>
                <w:szCs w:val="28"/>
              </w:rPr>
              <w:t>возможност</w:t>
            </w:r>
            <w:r w:rsidRPr="00D856F7">
              <w:rPr>
                <w:color w:val="000000"/>
                <w:sz w:val="28"/>
                <w:szCs w:val="28"/>
              </w:rPr>
              <w:t>и</w:t>
            </w:r>
            <w:r w:rsidRPr="00D856F7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r w:rsidRPr="00D856F7">
              <w:rPr>
                <w:rFonts w:ascii="yandex-sans" w:hAnsi="yandex-sans" w:hint="eastAsia"/>
                <w:color w:val="000000"/>
                <w:sz w:val="28"/>
                <w:szCs w:val="28"/>
              </w:rPr>
              <w:t>каждому</w:t>
            </w:r>
            <w:r w:rsidRPr="00D856F7">
              <w:rPr>
                <w:color w:val="000000"/>
                <w:sz w:val="28"/>
                <w:szCs w:val="28"/>
              </w:rPr>
              <w:t xml:space="preserve"> </w:t>
            </w:r>
            <w:r w:rsidRPr="00D856F7">
              <w:rPr>
                <w:rFonts w:ascii="yandex-sans" w:hAnsi="yandex-sans" w:hint="eastAsia"/>
                <w:color w:val="000000"/>
                <w:sz w:val="28"/>
                <w:szCs w:val="28"/>
              </w:rPr>
              <w:t>дошкольнику</w:t>
            </w:r>
            <w:r w:rsidRPr="00D856F7">
              <w:rPr>
                <w:rFonts w:ascii="yandex-sans" w:hAnsi="yandex-sans"/>
                <w:color w:val="000000"/>
                <w:sz w:val="28"/>
                <w:szCs w:val="28"/>
              </w:rPr>
              <w:t>,</w:t>
            </w:r>
            <w:r w:rsidRPr="00D856F7">
              <w:rPr>
                <w:color w:val="000000"/>
                <w:sz w:val="28"/>
                <w:szCs w:val="28"/>
              </w:rPr>
              <w:t xml:space="preserve"> </w:t>
            </w:r>
            <w:r w:rsidRPr="00D856F7">
              <w:rPr>
                <w:rFonts w:ascii="yandex-sans" w:hAnsi="yandex-sans" w:hint="eastAsia"/>
                <w:color w:val="000000"/>
                <w:sz w:val="28"/>
                <w:szCs w:val="28"/>
              </w:rPr>
              <w:t>обучаясь</w:t>
            </w:r>
            <w:r w:rsidRPr="00D856F7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r w:rsidRPr="00D856F7">
              <w:rPr>
                <w:rFonts w:ascii="yandex-sans" w:hAnsi="yandex-sans" w:hint="eastAsia"/>
                <w:color w:val="000000"/>
                <w:sz w:val="28"/>
                <w:szCs w:val="28"/>
              </w:rPr>
              <w:t>у</w:t>
            </w:r>
            <w:r w:rsidRPr="00D856F7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r w:rsidRPr="00D856F7">
              <w:rPr>
                <w:rFonts w:ascii="yandex-sans" w:hAnsi="yandex-sans" w:hint="eastAsia"/>
                <w:color w:val="000000"/>
                <w:sz w:val="28"/>
                <w:szCs w:val="28"/>
              </w:rPr>
              <w:t>профессионалов</w:t>
            </w:r>
            <w:r w:rsidRPr="00D856F7">
              <w:rPr>
                <w:rFonts w:ascii="yandex-sans" w:hAnsi="yandex-sans"/>
                <w:color w:val="000000"/>
                <w:sz w:val="28"/>
                <w:szCs w:val="28"/>
              </w:rPr>
              <w:t xml:space="preserve">, </w:t>
            </w:r>
            <w:r w:rsidRPr="00D856F7">
              <w:rPr>
                <w:rFonts w:ascii="yandex-sans" w:hAnsi="yandex-sans" w:hint="eastAsia"/>
                <w:color w:val="000000"/>
                <w:sz w:val="28"/>
                <w:szCs w:val="28"/>
              </w:rPr>
              <w:t>получить</w:t>
            </w:r>
            <w:r w:rsidRPr="00D856F7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r w:rsidRPr="00D856F7">
              <w:rPr>
                <w:rFonts w:ascii="yandex-sans" w:hAnsi="yandex-sans" w:hint="eastAsia"/>
                <w:color w:val="000000"/>
                <w:sz w:val="28"/>
                <w:szCs w:val="28"/>
              </w:rPr>
              <w:t>представление</w:t>
            </w:r>
            <w:r w:rsidRPr="00D856F7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r w:rsidRPr="00D856F7">
              <w:rPr>
                <w:rFonts w:ascii="yandex-sans" w:hAnsi="yandex-sans" w:hint="eastAsia"/>
                <w:color w:val="000000"/>
                <w:sz w:val="28"/>
                <w:szCs w:val="28"/>
              </w:rPr>
              <w:t>о</w:t>
            </w:r>
            <w:r w:rsidRPr="00D856F7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r w:rsidRPr="00D856F7">
              <w:rPr>
                <w:rFonts w:ascii="yandex-sans" w:hAnsi="yandex-sans" w:hint="eastAsia"/>
                <w:color w:val="000000"/>
                <w:sz w:val="28"/>
                <w:szCs w:val="28"/>
              </w:rPr>
              <w:t>современных</w:t>
            </w:r>
            <w:r w:rsidRPr="00D856F7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r w:rsidRPr="00D856F7">
              <w:rPr>
                <w:rFonts w:ascii="yandex-sans" w:hAnsi="yandex-sans" w:hint="eastAsia"/>
                <w:color w:val="000000"/>
                <w:sz w:val="28"/>
                <w:szCs w:val="28"/>
              </w:rPr>
              <w:t>профессиональных</w:t>
            </w:r>
            <w:r w:rsidRPr="00D856F7">
              <w:rPr>
                <w:color w:val="000000"/>
                <w:sz w:val="28"/>
                <w:szCs w:val="28"/>
              </w:rPr>
              <w:t xml:space="preserve"> </w:t>
            </w:r>
            <w:r w:rsidRPr="00D856F7">
              <w:rPr>
                <w:rFonts w:ascii="yandex-sans" w:hAnsi="yandex-sans" w:hint="eastAsia"/>
                <w:color w:val="000000"/>
                <w:sz w:val="28"/>
                <w:szCs w:val="28"/>
              </w:rPr>
              <w:t>компетенциях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>.</w:t>
            </w:r>
            <w:r w:rsidRPr="00D856F7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</w:p>
          <w:p w14:paraId="5FF9D021" w14:textId="77777777" w:rsidR="00D856F7" w:rsidRPr="00D856F7" w:rsidRDefault="00D856F7" w:rsidP="00D856F7">
            <w:pPr>
              <w:shd w:val="clear" w:color="auto" w:fill="FFFFFF"/>
              <w:jc w:val="both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D856F7">
              <w:rPr>
                <w:sz w:val="28"/>
                <w:szCs w:val="28"/>
              </w:rPr>
              <w:t xml:space="preserve"> 2.</w:t>
            </w:r>
            <w:r w:rsidRPr="00D856F7">
              <w:rPr>
                <w:rFonts w:ascii="yandex-sans" w:hAnsi="yandex-sans"/>
                <w:color w:val="000000"/>
                <w:sz w:val="28"/>
                <w:szCs w:val="28"/>
              </w:rPr>
              <w:t>Приобретение начальных п</w:t>
            </w:r>
            <w:r w:rsidRPr="00D856F7">
              <w:rPr>
                <w:color w:val="000000"/>
                <w:sz w:val="28"/>
                <w:szCs w:val="28"/>
              </w:rPr>
              <w:t>р</w:t>
            </w:r>
            <w:r w:rsidRPr="00D856F7">
              <w:rPr>
                <w:rFonts w:ascii="yandex-sans" w:hAnsi="yandex-sans"/>
                <w:color w:val="000000"/>
                <w:sz w:val="28"/>
                <w:szCs w:val="28"/>
              </w:rPr>
              <w:t>офессиональных навыков в</w:t>
            </w:r>
            <w:r w:rsidRPr="00D856F7">
              <w:rPr>
                <w:color w:val="000000"/>
                <w:sz w:val="28"/>
                <w:szCs w:val="28"/>
              </w:rPr>
              <w:t xml:space="preserve"> </w:t>
            </w:r>
            <w:r w:rsidRPr="00D856F7">
              <w:rPr>
                <w:rFonts w:ascii="yandex-sans" w:hAnsi="yandex-sans"/>
                <w:color w:val="000000"/>
                <w:sz w:val="28"/>
                <w:szCs w:val="28"/>
              </w:rPr>
              <w:t>разных сферах деятельности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>.</w:t>
            </w:r>
          </w:p>
          <w:p w14:paraId="0DB2789A" w14:textId="77777777" w:rsidR="00D856F7" w:rsidRPr="00D856F7" w:rsidRDefault="00D856F7" w:rsidP="00D856F7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D856F7">
              <w:rPr>
                <w:color w:val="000000"/>
                <w:sz w:val="28"/>
                <w:szCs w:val="28"/>
              </w:rPr>
              <w:t>3.</w:t>
            </w:r>
            <w:r w:rsidRPr="0057391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Ф</w:t>
            </w:r>
            <w:r w:rsidRPr="00573918">
              <w:rPr>
                <w:color w:val="000000"/>
                <w:sz w:val="28"/>
                <w:szCs w:val="28"/>
              </w:rPr>
              <w:t>ормирование у дошкольников эмоционального отношения к профессиональному миру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12C97408" w14:textId="77777777" w:rsidR="00535BC0" w:rsidRPr="00D856F7" w:rsidRDefault="00535BC0" w:rsidP="00D856F7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35BC0" w:rsidRPr="00DD46BC" w14:paraId="1D5DF8B7" w14:textId="77777777" w:rsidTr="00214C72">
        <w:trPr>
          <w:trHeight w:val="854"/>
        </w:trPr>
        <w:tc>
          <w:tcPr>
            <w:tcW w:w="576" w:type="dxa"/>
          </w:tcPr>
          <w:p w14:paraId="049AF49B" w14:textId="77777777" w:rsidR="00535BC0" w:rsidRPr="00DD46BC" w:rsidRDefault="00535BC0" w:rsidP="002E7568">
            <w:pPr>
              <w:jc w:val="center"/>
              <w:rPr>
                <w:sz w:val="26"/>
                <w:szCs w:val="26"/>
              </w:rPr>
            </w:pPr>
            <w:r w:rsidRPr="00DD46BC">
              <w:rPr>
                <w:sz w:val="26"/>
                <w:szCs w:val="26"/>
              </w:rPr>
              <w:t>2</w:t>
            </w:r>
          </w:p>
        </w:tc>
        <w:tc>
          <w:tcPr>
            <w:tcW w:w="2587" w:type="dxa"/>
          </w:tcPr>
          <w:p w14:paraId="47A6A078" w14:textId="77777777" w:rsidR="00535BC0" w:rsidRPr="00DD46BC" w:rsidRDefault="00535BC0" w:rsidP="002E7568">
            <w:pPr>
              <w:jc w:val="center"/>
              <w:rPr>
                <w:sz w:val="26"/>
                <w:szCs w:val="26"/>
              </w:rPr>
            </w:pPr>
            <w:r w:rsidRPr="00DD46BC">
              <w:rPr>
                <w:sz w:val="26"/>
                <w:szCs w:val="26"/>
              </w:rPr>
              <w:t>Актуальность темы</w:t>
            </w:r>
          </w:p>
        </w:tc>
        <w:tc>
          <w:tcPr>
            <w:tcW w:w="6408" w:type="dxa"/>
          </w:tcPr>
          <w:p w14:paraId="5E670458" w14:textId="77777777" w:rsidR="007E15C1" w:rsidRPr="00471AA0" w:rsidRDefault="007E15C1" w:rsidP="007E15C1">
            <w:pPr>
              <w:ind w:firstLine="467"/>
              <w:jc w:val="both"/>
              <w:rPr>
                <w:sz w:val="28"/>
                <w:szCs w:val="28"/>
              </w:rPr>
            </w:pPr>
            <w:r w:rsidRPr="00471AA0">
              <w:rPr>
                <w:sz w:val="28"/>
                <w:szCs w:val="28"/>
              </w:rPr>
              <w:t xml:space="preserve">Актуальность работы по ознакомлению детей с профессиями обоснована в ФГОС дошкольного образования. Один из аспектов образовательной области «Социально-коммуникативное развитие» направлен на достижение цели формирования положительного отношения к труду. Главная цель ранней профориентации детей – это развить эмоциональное отношение ребенка к профессиональному миру, дать возможность проявить свои силы и возможности в различных видах деятельности и профессий. Получая такие знания, у ребенка, формируется навык труда, складывается уважительное отношение к труду взрослых разных профессий, расширяется кругозор. Все это способствует раннему </w:t>
            </w:r>
            <w:r w:rsidRPr="00471AA0">
              <w:rPr>
                <w:sz w:val="28"/>
                <w:szCs w:val="28"/>
              </w:rPr>
              <w:lastRenderedPageBreak/>
              <w:t>проявлению у ребенка интересов и склонностей к той или иной  профессии.</w:t>
            </w:r>
          </w:p>
          <w:p w14:paraId="311E7B43" w14:textId="77777777" w:rsidR="00471AA0" w:rsidRPr="00606215" w:rsidRDefault="00471AA0" w:rsidP="00471AA0">
            <w:pPr>
              <w:ind w:firstLine="467"/>
              <w:jc w:val="both"/>
              <w:rPr>
                <w:sz w:val="28"/>
                <w:szCs w:val="28"/>
              </w:rPr>
            </w:pPr>
            <w:r w:rsidRPr="00606215">
              <w:rPr>
                <w:sz w:val="28"/>
                <w:szCs w:val="28"/>
              </w:rPr>
              <w:t xml:space="preserve">Современная система дошкольного образования ставит перед педагогом задачу воспитания личности способной решать адекватные возрасту интеллектуальные, творческие и личностные задачи,  проявляющей инициативу, стремящейся заниматься  социально значимой деятельностью, обладающей чертами исследователя, изобретателя. </w:t>
            </w:r>
          </w:p>
          <w:p w14:paraId="796B8444" w14:textId="77777777" w:rsidR="007E15C1" w:rsidRDefault="00471AA0" w:rsidP="00471AA0">
            <w:pPr>
              <w:ind w:firstLine="467"/>
              <w:jc w:val="both"/>
              <w:rPr>
                <w:color w:val="1B1C20"/>
              </w:rPr>
            </w:pPr>
            <w:r w:rsidRPr="00606215">
              <w:rPr>
                <w:sz w:val="28"/>
                <w:szCs w:val="28"/>
              </w:rPr>
              <w:t xml:space="preserve">В свою очередь и современные дети активно осваивают мир социальных явлений, у них есть и свое понимание этих явлений, и соответственно формируется и собственное отношение. </w:t>
            </w:r>
            <w:r>
              <w:rPr>
                <w:sz w:val="28"/>
                <w:szCs w:val="28"/>
              </w:rPr>
              <w:t>Профориентационное воспитание является одним из направлений обогащения социально-коммуникативного и познавательного развития.</w:t>
            </w:r>
          </w:p>
          <w:p w14:paraId="2CBE171F" w14:textId="77777777" w:rsidR="00471AA0" w:rsidRDefault="007E15C1" w:rsidP="00471AA0">
            <w:pPr>
              <w:ind w:firstLine="467"/>
              <w:jc w:val="both"/>
              <w:rPr>
                <w:sz w:val="28"/>
                <w:szCs w:val="28"/>
              </w:rPr>
            </w:pPr>
            <w:r w:rsidRPr="007E15C1">
              <w:rPr>
                <w:color w:val="1B1C20"/>
                <w:sz w:val="28"/>
                <w:szCs w:val="28"/>
              </w:rPr>
              <w:t>Классическое ознакомление детей с миром профессий не удовлетворяет потребности современного ребенка. Необходимо использовать практико-ориентированный, деятельностный подход. Недостаточно только знакомить с профессиями, надо дать возможность ребенку «попробовать» себя в различных профессиях выходя за рамки своего дошкольного учреждения.</w:t>
            </w:r>
          </w:p>
          <w:p w14:paraId="1389C1D4" w14:textId="77777777" w:rsidR="007E15C1" w:rsidRPr="007E15C1" w:rsidRDefault="007E15C1" w:rsidP="007E15C1">
            <w:pPr>
              <w:ind w:firstLine="467"/>
              <w:jc w:val="both"/>
              <w:rPr>
                <w:sz w:val="26"/>
                <w:szCs w:val="26"/>
              </w:rPr>
            </w:pPr>
            <w:r w:rsidRPr="007E15C1">
              <w:rPr>
                <w:sz w:val="26"/>
                <w:szCs w:val="26"/>
              </w:rPr>
              <w:t>Наш проект предполагает сотрудничество с  учреждениями среднего профессионального образования,  целью которого, с одной стороны, является непосредственное  ознакомление дошкольников с разными профессиями предоставление возможности попробовать себя в каждой профессии.</w:t>
            </w:r>
            <w:r>
              <w:rPr>
                <w:sz w:val="26"/>
                <w:szCs w:val="26"/>
              </w:rPr>
              <w:t xml:space="preserve"> </w:t>
            </w:r>
            <w:r w:rsidRPr="007E15C1">
              <w:rPr>
                <w:sz w:val="26"/>
                <w:szCs w:val="26"/>
              </w:rPr>
              <w:t xml:space="preserve">С другой стороны студенты техникумов, колледжей получают возможность выступить в роли профессионалов, которые  демонстрируют свои умения, выступая  волонтерами и экспертами  на игровом Чемпионате </w:t>
            </w:r>
            <w:r>
              <w:rPr>
                <w:sz w:val="26"/>
                <w:szCs w:val="26"/>
              </w:rPr>
              <w:t>рабочих профессий «Кем быть».</w:t>
            </w:r>
            <w:r w:rsidRPr="007E15C1">
              <w:rPr>
                <w:sz w:val="26"/>
                <w:szCs w:val="26"/>
              </w:rPr>
              <w:t xml:space="preserve"> Таким образом</w:t>
            </w:r>
            <w:r>
              <w:rPr>
                <w:sz w:val="26"/>
                <w:szCs w:val="26"/>
              </w:rPr>
              <w:t>,</w:t>
            </w:r>
            <w:r w:rsidRPr="007E15C1">
              <w:rPr>
                <w:sz w:val="26"/>
                <w:szCs w:val="26"/>
              </w:rPr>
              <w:t xml:space="preserve"> и те и другие получают социальный опыт.</w:t>
            </w:r>
          </w:p>
          <w:p w14:paraId="26DD9305" w14:textId="77777777" w:rsidR="00535BC0" w:rsidRPr="00DD46BC" w:rsidRDefault="00535BC0" w:rsidP="007E15C1">
            <w:pPr>
              <w:ind w:firstLine="467"/>
              <w:jc w:val="both"/>
              <w:rPr>
                <w:i/>
                <w:sz w:val="26"/>
                <w:szCs w:val="26"/>
              </w:rPr>
            </w:pPr>
          </w:p>
        </w:tc>
      </w:tr>
      <w:tr w:rsidR="00535BC0" w:rsidRPr="00DD46BC" w14:paraId="35B63C74" w14:textId="77777777" w:rsidTr="00214C72">
        <w:tc>
          <w:tcPr>
            <w:tcW w:w="576" w:type="dxa"/>
          </w:tcPr>
          <w:p w14:paraId="391B4C6A" w14:textId="77777777" w:rsidR="00535BC0" w:rsidRPr="00DD46BC" w:rsidRDefault="00535BC0" w:rsidP="002E7568">
            <w:pPr>
              <w:jc w:val="center"/>
              <w:rPr>
                <w:sz w:val="26"/>
                <w:szCs w:val="26"/>
              </w:rPr>
            </w:pPr>
            <w:r w:rsidRPr="00DD46BC">
              <w:rPr>
                <w:sz w:val="26"/>
                <w:szCs w:val="26"/>
              </w:rPr>
              <w:t>3</w:t>
            </w:r>
          </w:p>
        </w:tc>
        <w:tc>
          <w:tcPr>
            <w:tcW w:w="2587" w:type="dxa"/>
          </w:tcPr>
          <w:p w14:paraId="674F405E" w14:textId="77777777" w:rsidR="00535BC0" w:rsidRPr="00DD46BC" w:rsidRDefault="00535BC0" w:rsidP="002E7568">
            <w:pPr>
              <w:jc w:val="center"/>
              <w:rPr>
                <w:sz w:val="26"/>
                <w:szCs w:val="26"/>
              </w:rPr>
            </w:pPr>
            <w:r w:rsidRPr="00DD46BC">
              <w:rPr>
                <w:sz w:val="26"/>
                <w:szCs w:val="26"/>
              </w:rPr>
              <w:t xml:space="preserve">Готовность ОУ к </w:t>
            </w:r>
            <w:r>
              <w:rPr>
                <w:sz w:val="26"/>
                <w:szCs w:val="26"/>
              </w:rPr>
              <w:t>деятельности в заявляемом статусе</w:t>
            </w:r>
          </w:p>
        </w:tc>
        <w:tc>
          <w:tcPr>
            <w:tcW w:w="6408" w:type="dxa"/>
          </w:tcPr>
          <w:p w14:paraId="66654963" w14:textId="77777777" w:rsidR="00433154" w:rsidRDefault="00433154" w:rsidP="00433154">
            <w:pPr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рассчитан на 1 учебный год, ориентирован он на детей старшего дошкольного возраста, итоговое мероприятие реализации проекта - Чемпионат рабочих профессий для дошкольников.  В 2021-2022 году в проекте приняли участие  225 детей, в сотрудничестве с Колледжем технологии и предпринимательства, на Муниципальный игровой чемпионат рабочих </w:t>
            </w:r>
            <w:r>
              <w:rPr>
                <w:sz w:val="28"/>
                <w:szCs w:val="28"/>
              </w:rPr>
              <w:lastRenderedPageBreak/>
              <w:t>профессий для дошкольников вышли 30 детей из 4-х дошкольных образовательных  учреждений города Петрозаводска. В 2022-2023 году количество участников и география проекта значительно расширились. В проекте более 600 детей из 15 детских садов города Петрозаводска, и 3-х детских садов Сортавала и Костомукши, количество заинтересованных и готовых к сотрудничеству учреждений СПО тоже увеличилось, в проекте: Колледж технологии и предпринимательства, Петрозаводский техникум городского хозяйства, Петрозаводский автотранспортный техникум, Петрозаводский педагогический колледж, Костомукшский политехнический колледж и Сортавальский колледж. В Межмуниципальном игровом чемпионате рабочих профессий примут участие 59 детей.</w:t>
            </w:r>
          </w:p>
          <w:p w14:paraId="56BD42BD" w14:textId="77777777" w:rsidR="00535BC0" w:rsidRPr="00433154" w:rsidRDefault="00433154" w:rsidP="00433154">
            <w:pPr>
              <w:pStyle w:val="a6"/>
              <w:spacing w:before="0" w:beforeAutospacing="0" w:after="312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2023-2024 году Чемпионат на период подготовки и отборочных мероприятий собрал более 600 ребят из 19 дошкольных образовательных учреждений. </w:t>
            </w:r>
            <w:r w:rsidRPr="005F22DB">
              <w:rPr>
                <w:sz w:val="28"/>
                <w:szCs w:val="28"/>
              </w:rPr>
              <w:t>Особенностью проведения Игрового чемпионата в 2024 году является широкий спектр профессий, в которых соревнуются дошкольники – всего 1</w:t>
            </w:r>
            <w:r>
              <w:rPr>
                <w:sz w:val="28"/>
                <w:szCs w:val="28"/>
              </w:rPr>
              <w:t>4</w:t>
            </w:r>
            <w:r w:rsidRPr="005F22DB">
              <w:rPr>
                <w:sz w:val="28"/>
                <w:szCs w:val="28"/>
              </w:rPr>
              <w:t xml:space="preserve"> компетенций</w:t>
            </w:r>
            <w:r>
              <w:rPr>
                <w:sz w:val="28"/>
                <w:szCs w:val="28"/>
              </w:rPr>
              <w:t>. В Чемпионате приняли участие 94 ребенка.</w:t>
            </w:r>
          </w:p>
        </w:tc>
      </w:tr>
      <w:tr w:rsidR="00535BC0" w:rsidRPr="00DD46BC" w14:paraId="69626B60" w14:textId="77777777" w:rsidTr="00214C72">
        <w:tc>
          <w:tcPr>
            <w:tcW w:w="576" w:type="dxa"/>
          </w:tcPr>
          <w:p w14:paraId="2B3A0848" w14:textId="77777777" w:rsidR="00535BC0" w:rsidRPr="00DD46BC" w:rsidRDefault="00535BC0" w:rsidP="002E7568">
            <w:pPr>
              <w:jc w:val="center"/>
              <w:rPr>
                <w:sz w:val="26"/>
                <w:szCs w:val="26"/>
              </w:rPr>
            </w:pPr>
            <w:r w:rsidRPr="00DD46BC">
              <w:rPr>
                <w:sz w:val="26"/>
                <w:szCs w:val="26"/>
              </w:rPr>
              <w:t>4</w:t>
            </w:r>
          </w:p>
        </w:tc>
        <w:tc>
          <w:tcPr>
            <w:tcW w:w="2587" w:type="dxa"/>
          </w:tcPr>
          <w:p w14:paraId="6C5C7956" w14:textId="77777777" w:rsidR="00535BC0" w:rsidRPr="00DD46BC" w:rsidRDefault="00535BC0" w:rsidP="002E7568">
            <w:pPr>
              <w:jc w:val="center"/>
              <w:rPr>
                <w:sz w:val="26"/>
                <w:szCs w:val="26"/>
              </w:rPr>
            </w:pPr>
            <w:r w:rsidRPr="00DD46BC">
              <w:rPr>
                <w:sz w:val="26"/>
                <w:szCs w:val="26"/>
              </w:rPr>
              <w:t>Кадровое обеспечение программы</w:t>
            </w:r>
          </w:p>
        </w:tc>
        <w:tc>
          <w:tcPr>
            <w:tcW w:w="6408" w:type="dxa"/>
          </w:tcPr>
          <w:p w14:paraId="32A7C783" w14:textId="77777777" w:rsidR="00535BC0" w:rsidRPr="00DD46BC" w:rsidRDefault="00535BC0" w:rsidP="002E7568">
            <w:pPr>
              <w:jc w:val="both"/>
              <w:rPr>
                <w:sz w:val="26"/>
                <w:szCs w:val="26"/>
              </w:rPr>
            </w:pPr>
            <w:r w:rsidRPr="00DD46BC">
              <w:rPr>
                <w:sz w:val="26"/>
                <w:szCs w:val="26"/>
              </w:rPr>
              <w:t>Состав рабочей группы:</w:t>
            </w:r>
          </w:p>
          <w:p w14:paraId="699DBC63" w14:textId="77777777" w:rsidR="007112CC" w:rsidRPr="003D1834" w:rsidRDefault="007112CC" w:rsidP="007112CC">
            <w:pPr>
              <w:spacing w:after="160" w:line="259" w:lineRule="auto"/>
              <w:jc w:val="both"/>
              <w:rPr>
                <w:sz w:val="26"/>
                <w:szCs w:val="26"/>
              </w:rPr>
            </w:pPr>
            <w:r w:rsidRPr="003D1834">
              <w:rPr>
                <w:b/>
                <w:sz w:val="26"/>
                <w:szCs w:val="26"/>
              </w:rPr>
              <w:t>Беляева Ольга Владимировна</w:t>
            </w:r>
            <w:r w:rsidRPr="003D1834">
              <w:rPr>
                <w:sz w:val="26"/>
                <w:szCs w:val="26"/>
              </w:rPr>
              <w:t xml:space="preserve">, начальник отдела организационно-методической работы ЦРО ПГО, </w:t>
            </w:r>
          </w:p>
          <w:p w14:paraId="63510CF6" w14:textId="77777777" w:rsidR="007112CC" w:rsidRPr="003D1834" w:rsidRDefault="007112CC" w:rsidP="007112CC">
            <w:pPr>
              <w:rPr>
                <w:sz w:val="26"/>
                <w:szCs w:val="26"/>
              </w:rPr>
            </w:pPr>
            <w:r w:rsidRPr="003D1834">
              <w:rPr>
                <w:b/>
                <w:sz w:val="26"/>
                <w:szCs w:val="26"/>
              </w:rPr>
              <w:t>Борисова Ирина Ивановна</w:t>
            </w:r>
            <w:r w:rsidRPr="003D1834">
              <w:rPr>
                <w:sz w:val="26"/>
                <w:szCs w:val="26"/>
              </w:rPr>
              <w:t>, заместитель заведующего по ВМР МДОУ «Центр развития ребёнка - детский сад 87 «Журавлик»</w:t>
            </w:r>
            <w:r>
              <w:rPr>
                <w:sz w:val="26"/>
                <w:szCs w:val="26"/>
              </w:rPr>
              <w:t>.</w:t>
            </w:r>
          </w:p>
          <w:p w14:paraId="376B21E5" w14:textId="77777777" w:rsidR="007112CC" w:rsidRDefault="007112CC" w:rsidP="007112CC">
            <w:pPr>
              <w:rPr>
                <w:b/>
                <w:sz w:val="26"/>
                <w:szCs w:val="26"/>
              </w:rPr>
            </w:pPr>
          </w:p>
          <w:p w14:paraId="24001094" w14:textId="77777777" w:rsidR="007112CC" w:rsidRPr="003D1834" w:rsidRDefault="007112CC" w:rsidP="007112CC">
            <w:pPr>
              <w:rPr>
                <w:sz w:val="26"/>
                <w:szCs w:val="26"/>
              </w:rPr>
            </w:pPr>
            <w:r w:rsidRPr="003D1834">
              <w:rPr>
                <w:b/>
                <w:sz w:val="26"/>
                <w:szCs w:val="26"/>
              </w:rPr>
              <w:t>Лурье Ольга Павловна</w:t>
            </w:r>
            <w:r w:rsidRPr="003D1834">
              <w:rPr>
                <w:sz w:val="26"/>
                <w:szCs w:val="26"/>
              </w:rPr>
              <w:t>, заместитель директора ГАПОУ РК «Петрозаводский автотранспортный техникум»</w:t>
            </w:r>
            <w:r>
              <w:rPr>
                <w:sz w:val="26"/>
                <w:szCs w:val="26"/>
              </w:rPr>
              <w:t>.</w:t>
            </w:r>
          </w:p>
          <w:p w14:paraId="3188D50F" w14:textId="77777777" w:rsidR="00535BC0" w:rsidRPr="00DD46BC" w:rsidRDefault="00535BC0" w:rsidP="002E7568">
            <w:pPr>
              <w:jc w:val="both"/>
              <w:rPr>
                <w:sz w:val="26"/>
                <w:szCs w:val="26"/>
              </w:rPr>
            </w:pPr>
          </w:p>
        </w:tc>
      </w:tr>
      <w:tr w:rsidR="00535BC0" w:rsidRPr="00DD46BC" w14:paraId="002C406D" w14:textId="77777777" w:rsidTr="00214C72">
        <w:tc>
          <w:tcPr>
            <w:tcW w:w="576" w:type="dxa"/>
          </w:tcPr>
          <w:p w14:paraId="7FBE3449" w14:textId="77777777" w:rsidR="00535BC0" w:rsidRPr="00DD46BC" w:rsidRDefault="00535BC0" w:rsidP="002E7568">
            <w:pPr>
              <w:jc w:val="center"/>
              <w:rPr>
                <w:sz w:val="26"/>
                <w:szCs w:val="26"/>
              </w:rPr>
            </w:pPr>
            <w:r w:rsidRPr="00DD46BC">
              <w:rPr>
                <w:sz w:val="26"/>
                <w:szCs w:val="26"/>
              </w:rPr>
              <w:t>5</w:t>
            </w:r>
          </w:p>
        </w:tc>
        <w:tc>
          <w:tcPr>
            <w:tcW w:w="2587" w:type="dxa"/>
          </w:tcPr>
          <w:p w14:paraId="3EE8E2BC" w14:textId="77777777" w:rsidR="00535BC0" w:rsidRPr="00DD46BC" w:rsidRDefault="00535BC0" w:rsidP="002E7568">
            <w:pPr>
              <w:jc w:val="center"/>
              <w:rPr>
                <w:sz w:val="26"/>
                <w:szCs w:val="26"/>
              </w:rPr>
            </w:pPr>
            <w:r w:rsidRPr="00DD46BC">
              <w:rPr>
                <w:sz w:val="26"/>
                <w:szCs w:val="26"/>
              </w:rPr>
              <w:t>Учебно-методическое и информационное обеспечение программы</w:t>
            </w:r>
          </w:p>
        </w:tc>
        <w:tc>
          <w:tcPr>
            <w:tcW w:w="6408" w:type="dxa"/>
          </w:tcPr>
          <w:p w14:paraId="074F16D9" w14:textId="0CC7240A" w:rsidR="00535BC0" w:rsidRPr="005C6DE4" w:rsidRDefault="003F5B07" w:rsidP="002E75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УМК: </w:t>
            </w:r>
            <w:hyperlink r:id="rId7" w:history="1">
              <w:r w:rsidR="007112CC" w:rsidRPr="007112CC">
                <w:rPr>
                  <w:rStyle w:val="a7"/>
                  <w:sz w:val="26"/>
                  <w:szCs w:val="26"/>
                </w:rPr>
                <w:t>https://cloud.mail.ru/public/8Vda/6ARPd2ihx</w:t>
              </w:r>
            </w:hyperlink>
            <w:r w:rsidR="005C6DE4" w:rsidRPr="005C6DE4">
              <w:t xml:space="preserve"> </w:t>
            </w:r>
            <w:r w:rsidR="007112CC" w:rsidRPr="007112CC">
              <w:rPr>
                <w:sz w:val="26"/>
                <w:szCs w:val="26"/>
              </w:rPr>
              <w:t xml:space="preserve"> </w:t>
            </w:r>
            <w:r w:rsidR="005C6DE4" w:rsidRPr="005C6DE4">
              <w:rPr>
                <w:sz w:val="26"/>
                <w:szCs w:val="26"/>
              </w:rPr>
              <w:t xml:space="preserve"> </w:t>
            </w:r>
          </w:p>
        </w:tc>
      </w:tr>
      <w:tr w:rsidR="00535BC0" w:rsidRPr="00DD46BC" w14:paraId="689FE82D" w14:textId="77777777" w:rsidTr="00214C72">
        <w:tc>
          <w:tcPr>
            <w:tcW w:w="576" w:type="dxa"/>
          </w:tcPr>
          <w:p w14:paraId="3CB054EA" w14:textId="77777777" w:rsidR="00535BC0" w:rsidRPr="00DD46BC" w:rsidRDefault="00535BC0" w:rsidP="002E7568">
            <w:pPr>
              <w:jc w:val="center"/>
              <w:rPr>
                <w:sz w:val="26"/>
                <w:szCs w:val="26"/>
              </w:rPr>
            </w:pPr>
            <w:r w:rsidRPr="00DD46BC">
              <w:rPr>
                <w:sz w:val="26"/>
                <w:szCs w:val="26"/>
              </w:rPr>
              <w:t>6</w:t>
            </w:r>
          </w:p>
        </w:tc>
        <w:tc>
          <w:tcPr>
            <w:tcW w:w="2587" w:type="dxa"/>
          </w:tcPr>
          <w:p w14:paraId="53B65B24" w14:textId="77777777" w:rsidR="00535BC0" w:rsidRPr="00DD46BC" w:rsidRDefault="00535BC0" w:rsidP="002E7568">
            <w:pPr>
              <w:jc w:val="center"/>
              <w:rPr>
                <w:sz w:val="26"/>
                <w:szCs w:val="26"/>
              </w:rPr>
            </w:pPr>
            <w:r w:rsidRPr="00DD46BC">
              <w:rPr>
                <w:sz w:val="26"/>
                <w:szCs w:val="26"/>
              </w:rPr>
              <w:t>Материально-техническое обеспечение программы</w:t>
            </w:r>
          </w:p>
        </w:tc>
        <w:tc>
          <w:tcPr>
            <w:tcW w:w="6408" w:type="dxa"/>
          </w:tcPr>
          <w:p w14:paraId="15D35CE8" w14:textId="77777777" w:rsidR="00535BC0" w:rsidRPr="007112CC" w:rsidRDefault="007112CC" w:rsidP="002E7568">
            <w:pPr>
              <w:jc w:val="both"/>
              <w:rPr>
                <w:sz w:val="26"/>
                <w:szCs w:val="26"/>
              </w:rPr>
            </w:pPr>
            <w:r w:rsidRPr="007112CC">
              <w:rPr>
                <w:sz w:val="26"/>
                <w:szCs w:val="26"/>
              </w:rPr>
              <w:t>Площадки учреждений СПО</w:t>
            </w:r>
            <w:r w:rsidR="00214C72">
              <w:rPr>
                <w:sz w:val="26"/>
                <w:szCs w:val="26"/>
              </w:rPr>
              <w:t>/ДОУ</w:t>
            </w:r>
          </w:p>
        </w:tc>
      </w:tr>
      <w:tr w:rsidR="00535BC0" w:rsidRPr="00DD46BC" w14:paraId="3FDF19EC" w14:textId="77777777" w:rsidTr="00214C72">
        <w:tc>
          <w:tcPr>
            <w:tcW w:w="576" w:type="dxa"/>
          </w:tcPr>
          <w:p w14:paraId="599AF384" w14:textId="77777777" w:rsidR="00535BC0" w:rsidRPr="00DD46BC" w:rsidRDefault="00535BC0" w:rsidP="002E7568">
            <w:pPr>
              <w:jc w:val="center"/>
              <w:rPr>
                <w:sz w:val="26"/>
                <w:szCs w:val="26"/>
              </w:rPr>
            </w:pPr>
            <w:r w:rsidRPr="00DD46BC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2587" w:type="dxa"/>
          </w:tcPr>
          <w:p w14:paraId="287D01BF" w14:textId="77777777" w:rsidR="00535BC0" w:rsidRPr="00DD46BC" w:rsidRDefault="00535BC0" w:rsidP="002E7568">
            <w:pPr>
              <w:jc w:val="center"/>
              <w:rPr>
                <w:sz w:val="26"/>
                <w:szCs w:val="26"/>
              </w:rPr>
            </w:pPr>
            <w:r w:rsidRPr="00DD46BC">
              <w:rPr>
                <w:sz w:val="26"/>
                <w:szCs w:val="26"/>
              </w:rPr>
              <w:t>Основные мероприятия Программы</w:t>
            </w:r>
          </w:p>
        </w:tc>
        <w:tc>
          <w:tcPr>
            <w:tcW w:w="6408" w:type="dxa"/>
          </w:tcPr>
          <w:p w14:paraId="5EB8BA5A" w14:textId="77777777" w:rsidR="007112CC" w:rsidRDefault="007112CC" w:rsidP="00337462">
            <w:pPr>
              <w:ind w:firstLine="2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Алгоритм реализации проекта един для  всех участников, и состоит из следующих этапов:</w:t>
            </w:r>
          </w:p>
          <w:p w14:paraId="6FD1F0D9" w14:textId="77777777" w:rsidR="007112CC" w:rsidRPr="00257044" w:rsidRDefault="007112CC" w:rsidP="00337462">
            <w:pPr>
              <w:ind w:firstLine="239"/>
              <w:jc w:val="both"/>
              <w:rPr>
                <w:sz w:val="28"/>
                <w:szCs w:val="28"/>
                <w:u w:val="single"/>
              </w:rPr>
            </w:pPr>
            <w:r w:rsidRPr="00257044">
              <w:rPr>
                <w:sz w:val="28"/>
                <w:szCs w:val="28"/>
                <w:u w:val="single"/>
              </w:rPr>
              <w:t>Организационно-подготовительный этап реализации проекта:</w:t>
            </w:r>
          </w:p>
          <w:p w14:paraId="6411B316" w14:textId="77777777" w:rsidR="007112CC" w:rsidRPr="00E74EAE" w:rsidRDefault="007112CC" w:rsidP="00337462">
            <w:pPr>
              <w:numPr>
                <w:ilvl w:val="0"/>
                <w:numId w:val="3"/>
              </w:numPr>
              <w:spacing w:line="276" w:lineRule="auto"/>
              <w:ind w:left="0" w:firstLine="239"/>
              <w:jc w:val="both"/>
              <w:rPr>
                <w:sz w:val="28"/>
                <w:szCs w:val="28"/>
              </w:rPr>
            </w:pPr>
            <w:r w:rsidRPr="00E74EAE">
              <w:rPr>
                <w:sz w:val="28"/>
                <w:szCs w:val="28"/>
              </w:rPr>
              <w:t>Определение круга социальных партнеров</w:t>
            </w:r>
            <w:r w:rsidR="00337462">
              <w:rPr>
                <w:sz w:val="28"/>
                <w:szCs w:val="28"/>
              </w:rPr>
              <w:t xml:space="preserve"> (учреждения СПО)</w:t>
            </w:r>
            <w:r w:rsidRPr="00E74EAE">
              <w:rPr>
                <w:sz w:val="28"/>
                <w:szCs w:val="28"/>
              </w:rPr>
              <w:t xml:space="preserve"> </w:t>
            </w:r>
          </w:p>
          <w:p w14:paraId="16102F62" w14:textId="77777777" w:rsidR="007112CC" w:rsidRPr="00E74EAE" w:rsidRDefault="007112CC" w:rsidP="00337462">
            <w:pPr>
              <w:numPr>
                <w:ilvl w:val="0"/>
                <w:numId w:val="3"/>
              </w:numPr>
              <w:spacing w:line="276" w:lineRule="auto"/>
              <w:ind w:left="0" w:firstLine="2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с</w:t>
            </w:r>
            <w:r w:rsidRPr="00E74EAE">
              <w:rPr>
                <w:sz w:val="28"/>
                <w:szCs w:val="28"/>
              </w:rPr>
              <w:t>остав</w:t>
            </w:r>
            <w:r>
              <w:rPr>
                <w:sz w:val="28"/>
                <w:szCs w:val="28"/>
              </w:rPr>
              <w:t>а</w:t>
            </w:r>
            <w:r w:rsidRPr="00E74EAE">
              <w:rPr>
                <w:sz w:val="28"/>
                <w:szCs w:val="28"/>
              </w:rPr>
              <w:t xml:space="preserve"> участников проекта</w:t>
            </w:r>
            <w:r w:rsidR="00337462">
              <w:rPr>
                <w:sz w:val="28"/>
                <w:szCs w:val="28"/>
              </w:rPr>
              <w:t xml:space="preserve"> (дошкольные образовательные учреждения)</w:t>
            </w:r>
          </w:p>
          <w:p w14:paraId="05F674A8" w14:textId="77777777" w:rsidR="007112CC" w:rsidRPr="00E74EAE" w:rsidRDefault="007112CC" w:rsidP="00337462">
            <w:pPr>
              <w:numPr>
                <w:ilvl w:val="0"/>
                <w:numId w:val="3"/>
              </w:numPr>
              <w:spacing w:line="276" w:lineRule="auto"/>
              <w:ind w:left="0" w:firstLine="239"/>
              <w:jc w:val="both"/>
              <w:rPr>
                <w:sz w:val="28"/>
                <w:szCs w:val="28"/>
              </w:rPr>
            </w:pPr>
            <w:r w:rsidRPr="00E74EAE">
              <w:rPr>
                <w:sz w:val="28"/>
                <w:szCs w:val="28"/>
              </w:rPr>
              <w:t>Создание рабочей группы</w:t>
            </w:r>
            <w:r>
              <w:rPr>
                <w:sz w:val="28"/>
                <w:szCs w:val="28"/>
              </w:rPr>
              <w:t xml:space="preserve"> (координаторы проекта</w:t>
            </w:r>
            <w:r w:rsidR="00337462">
              <w:rPr>
                <w:sz w:val="28"/>
                <w:szCs w:val="28"/>
              </w:rPr>
              <w:t xml:space="preserve"> от СПО и ДОУ)</w:t>
            </w:r>
            <w:r>
              <w:rPr>
                <w:sz w:val="28"/>
                <w:szCs w:val="28"/>
              </w:rPr>
              <w:t>)</w:t>
            </w:r>
          </w:p>
          <w:p w14:paraId="5AE61165" w14:textId="77777777" w:rsidR="007112CC" w:rsidRPr="00E74EAE" w:rsidRDefault="007112CC" w:rsidP="00337462">
            <w:pPr>
              <w:numPr>
                <w:ilvl w:val="0"/>
                <w:numId w:val="3"/>
              </w:numPr>
              <w:spacing w:line="276" w:lineRule="auto"/>
              <w:ind w:left="0" w:firstLine="239"/>
              <w:jc w:val="both"/>
              <w:rPr>
                <w:sz w:val="28"/>
                <w:szCs w:val="28"/>
              </w:rPr>
            </w:pPr>
            <w:r w:rsidRPr="00E74EAE">
              <w:rPr>
                <w:sz w:val="28"/>
                <w:szCs w:val="28"/>
              </w:rPr>
              <w:t>Утверждение перечня профессий</w:t>
            </w:r>
            <w:r w:rsidR="00337462">
              <w:rPr>
                <w:sz w:val="28"/>
                <w:szCs w:val="28"/>
              </w:rPr>
              <w:t xml:space="preserve"> (компетенции)</w:t>
            </w:r>
          </w:p>
          <w:p w14:paraId="47362AA7" w14:textId="77777777" w:rsidR="007112CC" w:rsidRPr="00420892" w:rsidRDefault="007112CC" w:rsidP="00337462">
            <w:pPr>
              <w:numPr>
                <w:ilvl w:val="0"/>
                <w:numId w:val="3"/>
              </w:numPr>
              <w:spacing w:line="276" w:lineRule="auto"/>
              <w:ind w:left="0" w:firstLine="239"/>
              <w:jc w:val="both"/>
              <w:rPr>
                <w:sz w:val="28"/>
                <w:szCs w:val="28"/>
              </w:rPr>
            </w:pPr>
            <w:r w:rsidRPr="00E74EAE">
              <w:rPr>
                <w:sz w:val="28"/>
                <w:szCs w:val="28"/>
              </w:rPr>
              <w:t>Согласование плана работы координаторами проекта (периоди</w:t>
            </w:r>
            <w:r>
              <w:rPr>
                <w:sz w:val="28"/>
                <w:szCs w:val="28"/>
              </w:rPr>
              <w:t>чность и направленность встреч).</w:t>
            </w:r>
          </w:p>
          <w:p w14:paraId="040F3624" w14:textId="77777777" w:rsidR="007112CC" w:rsidRDefault="007112CC" w:rsidP="00337462">
            <w:pPr>
              <w:widowControl w:val="0"/>
              <w:ind w:firstLine="23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u w:val="single"/>
              </w:rPr>
              <w:t>Образовательный модуль:</w:t>
            </w:r>
          </w:p>
          <w:p w14:paraId="569CC504" w14:textId="77777777" w:rsidR="007112CC" w:rsidRPr="00420892" w:rsidRDefault="007112CC" w:rsidP="00337462">
            <w:pPr>
              <w:widowControl w:val="0"/>
              <w:ind w:firstLine="239"/>
              <w:jc w:val="both"/>
              <w:rPr>
                <w:sz w:val="28"/>
                <w:szCs w:val="28"/>
              </w:rPr>
            </w:pPr>
            <w:r w:rsidRPr="00165EB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Непосредственное знакомство детей с профессиями в со</w:t>
            </w:r>
            <w:r w:rsidR="00820280">
              <w:rPr>
                <w:bCs/>
                <w:sz w:val="28"/>
                <w:szCs w:val="28"/>
              </w:rPr>
              <w:t>трудничестве с учреждениями СПО.</w:t>
            </w:r>
          </w:p>
          <w:p w14:paraId="573EFE4C" w14:textId="77777777" w:rsidR="007112CC" w:rsidRDefault="007112CC" w:rsidP="00337462">
            <w:pPr>
              <w:ind w:firstLine="239"/>
              <w:jc w:val="both"/>
              <w:rPr>
                <w:sz w:val="28"/>
                <w:szCs w:val="28"/>
                <w:u w:val="single"/>
              </w:rPr>
            </w:pPr>
            <w:r w:rsidRPr="00257044">
              <w:rPr>
                <w:sz w:val="28"/>
                <w:szCs w:val="28"/>
                <w:u w:val="single"/>
              </w:rPr>
              <w:t>Инструментальный модуль:</w:t>
            </w:r>
          </w:p>
          <w:p w14:paraId="26AE8D44" w14:textId="77777777" w:rsidR="007112CC" w:rsidRPr="00420892" w:rsidRDefault="007112CC" w:rsidP="00337462">
            <w:pPr>
              <w:ind w:firstLine="2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участников чемпионата</w:t>
            </w:r>
          </w:p>
          <w:p w14:paraId="116E3383" w14:textId="77777777" w:rsidR="007112CC" w:rsidRPr="007A1D46" w:rsidRDefault="007112CC" w:rsidP="00337462">
            <w:pPr>
              <w:ind w:firstLine="239"/>
              <w:jc w:val="both"/>
              <w:rPr>
                <w:sz w:val="28"/>
                <w:szCs w:val="28"/>
                <w:u w:val="single"/>
              </w:rPr>
            </w:pPr>
            <w:r w:rsidRPr="007A1D46">
              <w:rPr>
                <w:sz w:val="28"/>
                <w:szCs w:val="28"/>
                <w:u w:val="single"/>
              </w:rPr>
              <w:t>Итоговое мероприятие:</w:t>
            </w:r>
          </w:p>
          <w:p w14:paraId="4BBAD8D8" w14:textId="77777777" w:rsidR="007112CC" w:rsidRDefault="007112CC" w:rsidP="00337462">
            <w:pPr>
              <w:ind w:firstLine="2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Итогом проекта является</w:t>
            </w:r>
            <w:r w:rsidRPr="006F302B">
              <w:rPr>
                <w:sz w:val="28"/>
                <w:szCs w:val="28"/>
              </w:rPr>
              <w:t xml:space="preserve"> Чемпионат</w:t>
            </w:r>
            <w:r>
              <w:rPr>
                <w:sz w:val="28"/>
                <w:szCs w:val="28"/>
              </w:rPr>
              <w:t xml:space="preserve">, с соответствующей окружающей обстановкой и эмоциональным настроем. Это мероприятие требует тщательной подготовки и согласованной деятельности всех участников, с этой целью рабочая группа утверждает план оформления площадок, сценарий открытия и закрытия чемпионата. Для создания атмосферы праздника тщательно продумывается   атрибутика (эмблема, баннеры, значки, плакаты, форма участников, буклеты, приглашения, благодарственные письма, дипломы, медали и подарки). </w:t>
            </w:r>
          </w:p>
          <w:p w14:paraId="5A1DAF68" w14:textId="77777777" w:rsidR="00535BC0" w:rsidRPr="00337462" w:rsidRDefault="007112CC" w:rsidP="00337462">
            <w:pPr>
              <w:ind w:firstLine="2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каждой компетенции во время чемпионата работают эксперты – это представители дошкольных учреждений, преподаватели колледжа и работодатели. Перед экспертами стоит задача оценить деятельность детей по предлагаемым критериям. </w:t>
            </w:r>
          </w:p>
        </w:tc>
      </w:tr>
      <w:tr w:rsidR="00535BC0" w:rsidRPr="00DD46BC" w14:paraId="6CB0B626" w14:textId="77777777" w:rsidTr="00214C72">
        <w:tc>
          <w:tcPr>
            <w:tcW w:w="576" w:type="dxa"/>
          </w:tcPr>
          <w:p w14:paraId="6CF25736" w14:textId="77777777" w:rsidR="00535BC0" w:rsidRPr="00DD46BC" w:rsidRDefault="00535BC0" w:rsidP="002E7568">
            <w:pPr>
              <w:jc w:val="center"/>
              <w:rPr>
                <w:sz w:val="26"/>
                <w:szCs w:val="26"/>
              </w:rPr>
            </w:pPr>
            <w:r w:rsidRPr="00DD46BC">
              <w:rPr>
                <w:sz w:val="26"/>
                <w:szCs w:val="26"/>
              </w:rPr>
              <w:t>6</w:t>
            </w:r>
          </w:p>
        </w:tc>
        <w:tc>
          <w:tcPr>
            <w:tcW w:w="2587" w:type="dxa"/>
          </w:tcPr>
          <w:p w14:paraId="2808A2B6" w14:textId="77777777" w:rsidR="00535BC0" w:rsidRPr="00DD46BC" w:rsidRDefault="00535BC0" w:rsidP="002E7568">
            <w:pPr>
              <w:jc w:val="center"/>
              <w:rPr>
                <w:sz w:val="26"/>
                <w:szCs w:val="26"/>
              </w:rPr>
            </w:pPr>
            <w:r w:rsidRPr="00DD46BC">
              <w:rPr>
                <w:sz w:val="26"/>
                <w:szCs w:val="26"/>
              </w:rPr>
              <w:t>Планируемые результаты</w:t>
            </w:r>
          </w:p>
        </w:tc>
        <w:tc>
          <w:tcPr>
            <w:tcW w:w="6408" w:type="dxa"/>
          </w:tcPr>
          <w:p w14:paraId="6E56EFC3" w14:textId="77777777" w:rsidR="007930A4" w:rsidRPr="003F5B07" w:rsidRDefault="007930A4" w:rsidP="003F5B07">
            <w:pPr>
              <w:pStyle w:val="c17"/>
              <w:ind w:firstLine="239"/>
              <w:rPr>
                <w:sz w:val="28"/>
                <w:szCs w:val="28"/>
              </w:rPr>
            </w:pPr>
            <w:r w:rsidRPr="003F5B07">
              <w:rPr>
                <w:rStyle w:val="c7"/>
                <w:sz w:val="28"/>
                <w:szCs w:val="28"/>
              </w:rPr>
              <w:t xml:space="preserve">При реализации данного проекта повысится познавательная активность и мотивация детей дошкольного возраста, любознательность, воображение, творческая активность, повысится интерес к профессиям взрослых - </w:t>
            </w:r>
            <w:r w:rsidRPr="003F5B07">
              <w:rPr>
                <w:rStyle w:val="c7"/>
                <w:sz w:val="28"/>
                <w:szCs w:val="28"/>
              </w:rPr>
              <w:lastRenderedPageBreak/>
              <w:t xml:space="preserve">позиционирование себя в различных профессиях; дети смогут творчески проявить свою индивидуальность в разных видах деятельности. </w:t>
            </w:r>
          </w:p>
          <w:p w14:paraId="18390F44" w14:textId="77777777" w:rsidR="007930A4" w:rsidRPr="003F5B07" w:rsidRDefault="007930A4" w:rsidP="003F5B07">
            <w:pPr>
              <w:pStyle w:val="c31"/>
              <w:ind w:firstLine="239"/>
              <w:rPr>
                <w:sz w:val="28"/>
                <w:szCs w:val="28"/>
                <w:u w:val="single"/>
              </w:rPr>
            </w:pPr>
            <w:r w:rsidRPr="003F5B07">
              <w:rPr>
                <w:rStyle w:val="c4"/>
                <w:sz w:val="28"/>
                <w:szCs w:val="28"/>
                <w:u w:val="single"/>
              </w:rPr>
              <w:t>Предполагаемые результаты для детей</w:t>
            </w:r>
          </w:p>
          <w:p w14:paraId="600B6E41" w14:textId="77777777" w:rsidR="007930A4" w:rsidRPr="003F5B07" w:rsidRDefault="007930A4" w:rsidP="003F5B07">
            <w:pPr>
              <w:numPr>
                <w:ilvl w:val="0"/>
                <w:numId w:val="6"/>
              </w:numPr>
              <w:spacing w:before="100" w:beforeAutospacing="1" w:after="100" w:afterAutospacing="1"/>
              <w:ind w:firstLine="239"/>
              <w:rPr>
                <w:sz w:val="28"/>
                <w:szCs w:val="28"/>
              </w:rPr>
            </w:pPr>
            <w:r w:rsidRPr="003F5B07">
              <w:rPr>
                <w:rStyle w:val="c7"/>
                <w:sz w:val="28"/>
                <w:szCs w:val="28"/>
              </w:rPr>
              <w:t>Ребенок имеет представления о мире  профессий нашего региона;</w:t>
            </w:r>
          </w:p>
          <w:p w14:paraId="3191A98D" w14:textId="77777777" w:rsidR="007930A4" w:rsidRPr="003F5B07" w:rsidRDefault="007930A4" w:rsidP="003F5B07">
            <w:pPr>
              <w:numPr>
                <w:ilvl w:val="0"/>
                <w:numId w:val="6"/>
              </w:numPr>
              <w:spacing w:before="100" w:beforeAutospacing="1" w:after="100" w:afterAutospacing="1"/>
              <w:ind w:firstLine="239"/>
              <w:rPr>
                <w:rStyle w:val="c7"/>
                <w:sz w:val="28"/>
                <w:szCs w:val="28"/>
              </w:rPr>
            </w:pPr>
            <w:r w:rsidRPr="003F5B07">
              <w:rPr>
                <w:rStyle w:val="c7"/>
                <w:sz w:val="28"/>
                <w:szCs w:val="28"/>
              </w:rPr>
              <w:t xml:space="preserve">Ребенок выделяет структуру трудовых процессов (цель, материалы, инструменты, трудовые действия, результат); </w:t>
            </w:r>
          </w:p>
          <w:p w14:paraId="3C225C51" w14:textId="77777777" w:rsidR="007930A4" w:rsidRPr="003F5B07" w:rsidRDefault="007930A4" w:rsidP="003F5B07">
            <w:pPr>
              <w:numPr>
                <w:ilvl w:val="0"/>
                <w:numId w:val="6"/>
              </w:numPr>
              <w:spacing w:before="100" w:beforeAutospacing="1" w:after="100" w:afterAutospacing="1"/>
              <w:ind w:firstLine="239"/>
              <w:rPr>
                <w:sz w:val="28"/>
                <w:szCs w:val="28"/>
              </w:rPr>
            </w:pPr>
            <w:r w:rsidRPr="003F5B07">
              <w:rPr>
                <w:rStyle w:val="c7"/>
                <w:sz w:val="28"/>
                <w:szCs w:val="28"/>
              </w:rPr>
              <w:t>Ребенок знает о назначении техники и материалов в трудовой деятельности взрослых;</w:t>
            </w:r>
          </w:p>
          <w:p w14:paraId="0D3C5DF4" w14:textId="77777777" w:rsidR="007930A4" w:rsidRPr="003F5B07" w:rsidRDefault="007930A4" w:rsidP="003F5B07">
            <w:pPr>
              <w:numPr>
                <w:ilvl w:val="0"/>
                <w:numId w:val="6"/>
              </w:numPr>
              <w:spacing w:before="100" w:beforeAutospacing="1" w:after="100" w:afterAutospacing="1"/>
              <w:ind w:firstLine="239"/>
              <w:rPr>
                <w:sz w:val="28"/>
                <w:szCs w:val="28"/>
              </w:rPr>
            </w:pPr>
            <w:r w:rsidRPr="003F5B07">
              <w:rPr>
                <w:rStyle w:val="c7"/>
                <w:sz w:val="28"/>
                <w:szCs w:val="28"/>
              </w:rPr>
              <w:t>Ребенок моделирует в игре отношения между людьми разных профессий;</w:t>
            </w:r>
          </w:p>
          <w:p w14:paraId="5FED1AE7" w14:textId="77777777" w:rsidR="007930A4" w:rsidRPr="003F5B07" w:rsidRDefault="007930A4" w:rsidP="003F5B07">
            <w:pPr>
              <w:pStyle w:val="c31"/>
              <w:ind w:firstLine="239"/>
              <w:rPr>
                <w:sz w:val="28"/>
                <w:szCs w:val="28"/>
              </w:rPr>
            </w:pPr>
            <w:r w:rsidRPr="003F5B07">
              <w:rPr>
                <w:rStyle w:val="c4"/>
                <w:sz w:val="28"/>
                <w:szCs w:val="28"/>
              </w:rPr>
              <w:t>Предполагаемые результаты для дошкольного учреждения:</w:t>
            </w:r>
          </w:p>
          <w:p w14:paraId="262DF1C7" w14:textId="77777777" w:rsidR="007930A4" w:rsidRPr="003F5B07" w:rsidRDefault="007930A4" w:rsidP="003F5B07">
            <w:pPr>
              <w:numPr>
                <w:ilvl w:val="0"/>
                <w:numId w:val="8"/>
              </w:numPr>
              <w:spacing w:before="100" w:beforeAutospacing="1" w:after="100" w:afterAutospacing="1"/>
              <w:ind w:firstLine="239"/>
              <w:rPr>
                <w:sz w:val="28"/>
                <w:szCs w:val="28"/>
              </w:rPr>
            </w:pPr>
            <w:r w:rsidRPr="003F5B07">
              <w:rPr>
                <w:rStyle w:val="c7"/>
                <w:sz w:val="28"/>
                <w:szCs w:val="28"/>
              </w:rPr>
              <w:t xml:space="preserve">Организована игровая </w:t>
            </w:r>
            <w:proofErr w:type="spellStart"/>
            <w:r w:rsidRPr="003F5B07">
              <w:rPr>
                <w:rStyle w:val="c7"/>
                <w:sz w:val="28"/>
                <w:szCs w:val="28"/>
              </w:rPr>
              <w:t>техносреда</w:t>
            </w:r>
            <w:proofErr w:type="spellEnd"/>
            <w:r w:rsidRPr="003F5B07">
              <w:rPr>
                <w:rStyle w:val="c7"/>
                <w:sz w:val="28"/>
                <w:szCs w:val="28"/>
              </w:rPr>
              <w:t xml:space="preserve"> профессиональной направленности;</w:t>
            </w:r>
          </w:p>
          <w:p w14:paraId="4BA11B4F" w14:textId="77777777" w:rsidR="007930A4" w:rsidRPr="003F5B07" w:rsidRDefault="007930A4" w:rsidP="003F5B07">
            <w:pPr>
              <w:pStyle w:val="c31"/>
              <w:ind w:firstLine="239"/>
              <w:rPr>
                <w:sz w:val="28"/>
                <w:szCs w:val="28"/>
              </w:rPr>
            </w:pPr>
            <w:r w:rsidRPr="003F5B07">
              <w:rPr>
                <w:rStyle w:val="c4"/>
                <w:sz w:val="28"/>
                <w:szCs w:val="28"/>
              </w:rPr>
              <w:t>Предполагаемые результаты для педагогов:</w:t>
            </w:r>
          </w:p>
          <w:p w14:paraId="7EA1927E" w14:textId="77777777" w:rsidR="007930A4" w:rsidRPr="003F5B07" w:rsidRDefault="007930A4" w:rsidP="003F5B07">
            <w:pPr>
              <w:numPr>
                <w:ilvl w:val="0"/>
                <w:numId w:val="9"/>
              </w:numPr>
              <w:spacing w:before="100" w:beforeAutospacing="1" w:after="100" w:afterAutospacing="1"/>
              <w:ind w:firstLine="239"/>
              <w:rPr>
                <w:rStyle w:val="c7"/>
                <w:sz w:val="28"/>
                <w:szCs w:val="28"/>
              </w:rPr>
            </w:pPr>
            <w:r w:rsidRPr="003F5B07">
              <w:rPr>
                <w:rStyle w:val="c7"/>
                <w:sz w:val="28"/>
                <w:szCs w:val="28"/>
              </w:rPr>
              <w:t>Выстроится система работы по ранней профориентации детей дошкольного возраста;</w:t>
            </w:r>
          </w:p>
          <w:p w14:paraId="177DE217" w14:textId="77777777" w:rsidR="007930A4" w:rsidRPr="003F5B07" w:rsidRDefault="007930A4" w:rsidP="003F5B07">
            <w:pPr>
              <w:numPr>
                <w:ilvl w:val="0"/>
                <w:numId w:val="9"/>
              </w:numPr>
              <w:spacing w:before="100" w:beforeAutospacing="1" w:after="100" w:afterAutospacing="1"/>
              <w:ind w:firstLine="239"/>
              <w:rPr>
                <w:sz w:val="28"/>
                <w:szCs w:val="28"/>
              </w:rPr>
            </w:pPr>
            <w:r w:rsidRPr="003F5B07">
              <w:rPr>
                <w:rStyle w:val="c7"/>
                <w:sz w:val="28"/>
                <w:szCs w:val="28"/>
              </w:rPr>
              <w:t>Активизируется творческий потенциал педагогов;</w:t>
            </w:r>
          </w:p>
          <w:p w14:paraId="535738A3" w14:textId="77777777" w:rsidR="007930A4" w:rsidRPr="003F5B07" w:rsidRDefault="007930A4" w:rsidP="003F5B07">
            <w:pPr>
              <w:numPr>
                <w:ilvl w:val="0"/>
                <w:numId w:val="9"/>
              </w:numPr>
              <w:spacing w:before="100" w:beforeAutospacing="1" w:after="100" w:afterAutospacing="1"/>
              <w:ind w:firstLine="239"/>
              <w:rPr>
                <w:sz w:val="28"/>
                <w:szCs w:val="28"/>
              </w:rPr>
            </w:pPr>
            <w:r w:rsidRPr="003F5B07">
              <w:rPr>
                <w:rStyle w:val="c7"/>
                <w:sz w:val="28"/>
                <w:szCs w:val="28"/>
              </w:rPr>
              <w:t xml:space="preserve">Используются современные технологии в работе по ранней профориентации дошкольников: игровые технологии, технологии развивающего обучения, здоровьесберегающие технологий, технологии проектной деятельности </w:t>
            </w:r>
            <w:r w:rsidR="003F5B07" w:rsidRPr="003F5B07">
              <w:rPr>
                <w:rStyle w:val="c7"/>
                <w:sz w:val="28"/>
                <w:szCs w:val="28"/>
              </w:rPr>
              <w:t>и т.д.</w:t>
            </w:r>
          </w:p>
          <w:p w14:paraId="5424AC77" w14:textId="77777777" w:rsidR="007930A4" w:rsidRPr="003F5B07" w:rsidRDefault="007930A4" w:rsidP="003F5B07">
            <w:pPr>
              <w:numPr>
                <w:ilvl w:val="0"/>
                <w:numId w:val="9"/>
              </w:numPr>
              <w:spacing w:before="100" w:beforeAutospacing="1" w:after="100" w:afterAutospacing="1"/>
              <w:ind w:firstLine="239"/>
              <w:rPr>
                <w:sz w:val="28"/>
                <w:szCs w:val="28"/>
              </w:rPr>
            </w:pPr>
            <w:r w:rsidRPr="003F5B07">
              <w:rPr>
                <w:rStyle w:val="c7"/>
                <w:sz w:val="28"/>
                <w:szCs w:val="28"/>
              </w:rPr>
              <w:t xml:space="preserve">Подготовлен и реализован методический материал по </w:t>
            </w:r>
            <w:r w:rsidR="003F5B07" w:rsidRPr="003F5B07">
              <w:rPr>
                <w:rStyle w:val="c7"/>
                <w:sz w:val="28"/>
                <w:szCs w:val="28"/>
              </w:rPr>
              <w:t>ранней профориентации дошкольников.</w:t>
            </w:r>
          </w:p>
          <w:p w14:paraId="1DF9369C" w14:textId="77777777" w:rsidR="007930A4" w:rsidRPr="003F5B07" w:rsidRDefault="007930A4" w:rsidP="003F5B07">
            <w:pPr>
              <w:pStyle w:val="c31"/>
              <w:ind w:firstLine="239"/>
              <w:rPr>
                <w:sz w:val="28"/>
                <w:szCs w:val="28"/>
              </w:rPr>
            </w:pPr>
            <w:r w:rsidRPr="003F5B07">
              <w:rPr>
                <w:rStyle w:val="c4"/>
                <w:sz w:val="28"/>
                <w:szCs w:val="28"/>
              </w:rPr>
              <w:t>Предполагаемые результаты для родителей (законных представителей):</w:t>
            </w:r>
          </w:p>
          <w:p w14:paraId="7CB0CF4B" w14:textId="77777777" w:rsidR="007930A4" w:rsidRPr="003F5B07" w:rsidRDefault="007930A4" w:rsidP="003F5B07">
            <w:pPr>
              <w:numPr>
                <w:ilvl w:val="0"/>
                <w:numId w:val="10"/>
              </w:numPr>
              <w:spacing w:before="100" w:beforeAutospacing="1" w:after="100" w:afterAutospacing="1"/>
              <w:ind w:firstLine="239"/>
              <w:rPr>
                <w:sz w:val="28"/>
                <w:szCs w:val="28"/>
              </w:rPr>
            </w:pPr>
            <w:r w:rsidRPr="003F5B07">
              <w:rPr>
                <w:rStyle w:val="c7"/>
                <w:sz w:val="28"/>
                <w:szCs w:val="28"/>
              </w:rPr>
              <w:t xml:space="preserve">Повысится уровень компетенции родителей (законных представителей) в вопросах ранней профориентации </w:t>
            </w:r>
            <w:r w:rsidRPr="003F5B07">
              <w:rPr>
                <w:rStyle w:val="c7"/>
                <w:sz w:val="28"/>
                <w:szCs w:val="28"/>
              </w:rPr>
              <w:lastRenderedPageBreak/>
              <w:t>дошкольников</w:t>
            </w:r>
            <w:r w:rsidR="003F5B07" w:rsidRPr="003F5B07">
              <w:rPr>
                <w:rStyle w:val="c7"/>
                <w:sz w:val="28"/>
                <w:szCs w:val="28"/>
              </w:rPr>
              <w:t>;</w:t>
            </w:r>
          </w:p>
          <w:p w14:paraId="260D5B2C" w14:textId="77777777" w:rsidR="007930A4" w:rsidRPr="003F5B07" w:rsidRDefault="007930A4" w:rsidP="003F5B07">
            <w:pPr>
              <w:numPr>
                <w:ilvl w:val="0"/>
                <w:numId w:val="11"/>
              </w:numPr>
              <w:spacing w:before="100" w:beforeAutospacing="1" w:after="100" w:afterAutospacing="1"/>
              <w:ind w:firstLine="239"/>
              <w:rPr>
                <w:sz w:val="28"/>
                <w:szCs w:val="28"/>
              </w:rPr>
            </w:pPr>
            <w:r w:rsidRPr="003F5B07">
              <w:rPr>
                <w:rStyle w:val="c7"/>
                <w:sz w:val="28"/>
                <w:szCs w:val="28"/>
              </w:rPr>
              <w:t>Появится возможность родителям (законным представителям) увидеть своего ребенка в деятельности, оценить его способности;</w:t>
            </w:r>
          </w:p>
          <w:p w14:paraId="696F6240" w14:textId="77777777" w:rsidR="007930A4" w:rsidRPr="003F5B07" w:rsidRDefault="007930A4" w:rsidP="003F5B07">
            <w:pPr>
              <w:numPr>
                <w:ilvl w:val="0"/>
                <w:numId w:val="11"/>
              </w:numPr>
              <w:spacing w:before="100" w:beforeAutospacing="1" w:after="100" w:afterAutospacing="1"/>
              <w:ind w:firstLine="239"/>
              <w:rPr>
                <w:sz w:val="28"/>
                <w:szCs w:val="28"/>
              </w:rPr>
            </w:pPr>
            <w:r w:rsidRPr="003F5B07">
              <w:rPr>
                <w:rStyle w:val="c7"/>
                <w:sz w:val="28"/>
                <w:szCs w:val="28"/>
              </w:rPr>
              <w:t>Раз</w:t>
            </w:r>
            <w:r w:rsidR="003F5B07" w:rsidRPr="003F5B07">
              <w:rPr>
                <w:rStyle w:val="c7"/>
                <w:sz w:val="28"/>
                <w:szCs w:val="28"/>
              </w:rPr>
              <w:t xml:space="preserve">работка и реализация </w:t>
            </w:r>
            <w:r w:rsidRPr="003F5B07">
              <w:rPr>
                <w:rStyle w:val="c7"/>
                <w:sz w:val="28"/>
                <w:szCs w:val="28"/>
              </w:rPr>
              <w:t xml:space="preserve"> совместн</w:t>
            </w:r>
            <w:r w:rsidR="003F5B07" w:rsidRPr="003F5B07">
              <w:rPr>
                <w:rStyle w:val="c7"/>
                <w:sz w:val="28"/>
                <w:szCs w:val="28"/>
              </w:rPr>
              <w:t>ого</w:t>
            </w:r>
            <w:r w:rsidRPr="003F5B07">
              <w:rPr>
                <w:rStyle w:val="c7"/>
                <w:sz w:val="28"/>
                <w:szCs w:val="28"/>
              </w:rPr>
              <w:t xml:space="preserve"> проект</w:t>
            </w:r>
            <w:r w:rsidR="003F5B07" w:rsidRPr="003F5B07">
              <w:rPr>
                <w:rStyle w:val="c7"/>
                <w:sz w:val="28"/>
                <w:szCs w:val="28"/>
              </w:rPr>
              <w:t>а</w:t>
            </w:r>
            <w:r w:rsidRPr="003F5B07">
              <w:rPr>
                <w:rStyle w:val="c7"/>
                <w:sz w:val="28"/>
                <w:szCs w:val="28"/>
              </w:rPr>
              <w:t xml:space="preserve"> с родителями </w:t>
            </w:r>
            <w:r w:rsidR="003F5B07" w:rsidRPr="003F5B07">
              <w:rPr>
                <w:rStyle w:val="c7"/>
                <w:sz w:val="28"/>
                <w:szCs w:val="28"/>
              </w:rPr>
              <w:t xml:space="preserve"> </w:t>
            </w:r>
            <w:r w:rsidRPr="003F5B07">
              <w:rPr>
                <w:rStyle w:val="c7"/>
                <w:sz w:val="28"/>
                <w:szCs w:val="28"/>
              </w:rPr>
              <w:t>«</w:t>
            </w:r>
            <w:r w:rsidR="003F5B07" w:rsidRPr="003F5B07">
              <w:rPr>
                <w:rStyle w:val="c7"/>
                <w:sz w:val="28"/>
                <w:szCs w:val="28"/>
              </w:rPr>
              <w:t>Город мастеров</w:t>
            </w:r>
            <w:r w:rsidRPr="003F5B07">
              <w:rPr>
                <w:rStyle w:val="c7"/>
                <w:sz w:val="28"/>
                <w:szCs w:val="28"/>
              </w:rPr>
              <w:t>».</w:t>
            </w:r>
          </w:p>
          <w:p w14:paraId="71192516" w14:textId="77777777" w:rsidR="00535BC0" w:rsidRPr="007930A4" w:rsidRDefault="00535BC0" w:rsidP="002E7568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535BC0" w:rsidRPr="00DD46BC" w14:paraId="2330ADE3" w14:textId="77777777" w:rsidTr="00214C72">
        <w:tc>
          <w:tcPr>
            <w:tcW w:w="576" w:type="dxa"/>
          </w:tcPr>
          <w:p w14:paraId="5248C511" w14:textId="77777777" w:rsidR="00535BC0" w:rsidRPr="00DD46BC" w:rsidRDefault="00535BC0" w:rsidP="002E7568">
            <w:pPr>
              <w:jc w:val="center"/>
              <w:rPr>
                <w:sz w:val="26"/>
                <w:szCs w:val="26"/>
              </w:rPr>
            </w:pPr>
            <w:r w:rsidRPr="00DD46BC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2587" w:type="dxa"/>
          </w:tcPr>
          <w:p w14:paraId="4CBD015B" w14:textId="77777777" w:rsidR="00535BC0" w:rsidRPr="00DD46BC" w:rsidRDefault="00535BC0" w:rsidP="002E7568">
            <w:pPr>
              <w:jc w:val="center"/>
              <w:rPr>
                <w:sz w:val="26"/>
                <w:szCs w:val="26"/>
              </w:rPr>
            </w:pPr>
            <w:r w:rsidRPr="00DD46BC">
              <w:rPr>
                <w:sz w:val="26"/>
                <w:szCs w:val="26"/>
              </w:rPr>
              <w:t>Мониторинг реализации Программы</w:t>
            </w:r>
          </w:p>
        </w:tc>
        <w:tc>
          <w:tcPr>
            <w:tcW w:w="6408" w:type="dxa"/>
          </w:tcPr>
          <w:p w14:paraId="09E9D448" w14:textId="77777777" w:rsidR="007930A4" w:rsidRPr="007930A4" w:rsidRDefault="00214C72" w:rsidP="007930A4">
            <w:pPr>
              <w:pStyle w:val="a9"/>
              <w:tabs>
                <w:tab w:val="left" w:pos="319"/>
              </w:tabs>
              <w:ind w:left="0"/>
              <w:rPr>
                <w:sz w:val="28"/>
                <w:szCs w:val="28"/>
              </w:rPr>
            </w:pPr>
            <w:r w:rsidRPr="007930A4">
              <w:rPr>
                <w:sz w:val="28"/>
                <w:szCs w:val="28"/>
              </w:rPr>
              <w:t xml:space="preserve">Анализ результативности работы по </w:t>
            </w:r>
            <w:r w:rsidR="007930A4" w:rsidRPr="007930A4">
              <w:rPr>
                <w:sz w:val="28"/>
                <w:szCs w:val="28"/>
              </w:rPr>
              <w:t>проекту</w:t>
            </w:r>
            <w:r w:rsidRPr="007930A4">
              <w:rPr>
                <w:sz w:val="28"/>
                <w:szCs w:val="28"/>
              </w:rPr>
              <w:t xml:space="preserve"> «Ранняя профориентация дошкольников</w:t>
            </w:r>
            <w:r w:rsidRPr="007930A4">
              <w:rPr>
                <w:rFonts w:ascii="yandex-sans" w:hAnsi="yandex-sans"/>
                <w:color w:val="000000"/>
                <w:sz w:val="28"/>
                <w:szCs w:val="28"/>
              </w:rPr>
              <w:t xml:space="preserve"> </w:t>
            </w:r>
            <w:r w:rsidRPr="007930A4">
              <w:rPr>
                <w:color w:val="000000"/>
                <w:sz w:val="28"/>
                <w:szCs w:val="28"/>
              </w:rPr>
              <w:t>«Кем быть?»</w:t>
            </w:r>
            <w:r w:rsidR="007930A4" w:rsidRPr="007930A4">
              <w:rPr>
                <w:color w:val="000000"/>
                <w:sz w:val="28"/>
                <w:szCs w:val="28"/>
              </w:rPr>
              <w:t xml:space="preserve">, </w:t>
            </w:r>
            <w:r w:rsidR="007930A4" w:rsidRPr="007930A4">
              <w:rPr>
                <w:sz w:val="28"/>
                <w:szCs w:val="28"/>
              </w:rPr>
              <w:t>обобщение опыта, обсуждение путей его распространения.</w:t>
            </w:r>
          </w:p>
          <w:p w14:paraId="6A8187EC" w14:textId="77777777" w:rsidR="00214C72" w:rsidRPr="007930A4" w:rsidRDefault="00214C72" w:rsidP="00214C72">
            <w:pPr>
              <w:pStyle w:val="a9"/>
              <w:tabs>
                <w:tab w:val="left" w:pos="319"/>
              </w:tabs>
              <w:ind w:left="0"/>
              <w:rPr>
                <w:color w:val="000000"/>
                <w:sz w:val="28"/>
                <w:szCs w:val="28"/>
              </w:rPr>
            </w:pPr>
          </w:p>
          <w:p w14:paraId="06486AAA" w14:textId="77777777" w:rsidR="00535BC0" w:rsidRPr="007930A4" w:rsidRDefault="00535BC0" w:rsidP="002E7568">
            <w:pPr>
              <w:jc w:val="both"/>
              <w:rPr>
                <w:i/>
                <w:sz w:val="28"/>
                <w:szCs w:val="28"/>
              </w:rPr>
            </w:pPr>
          </w:p>
        </w:tc>
      </w:tr>
    </w:tbl>
    <w:p w14:paraId="1D8BA4CD" w14:textId="77777777" w:rsidR="00535BC0" w:rsidRPr="00DD46BC" w:rsidRDefault="00535BC0" w:rsidP="00535BC0">
      <w:pPr>
        <w:jc w:val="center"/>
        <w:rPr>
          <w:sz w:val="26"/>
          <w:szCs w:val="26"/>
        </w:rPr>
      </w:pPr>
    </w:p>
    <w:p w14:paraId="113DFCF4" w14:textId="3ABA3DE1" w:rsidR="00535BC0" w:rsidRPr="005C6DE4" w:rsidRDefault="00535BC0" w:rsidP="00535BC0">
      <w:pPr>
        <w:jc w:val="center"/>
        <w:rPr>
          <w:sz w:val="26"/>
          <w:szCs w:val="26"/>
          <w:lang w:val="en-US"/>
        </w:rPr>
      </w:pPr>
      <w:r w:rsidRPr="00DD46BC">
        <w:rPr>
          <w:sz w:val="26"/>
          <w:szCs w:val="26"/>
        </w:rPr>
        <w:t>ПЛАН ОСНОВНЫХ МЕРОПРИЯТИЙ</w:t>
      </w:r>
      <w:r w:rsidR="005C6DE4">
        <w:rPr>
          <w:sz w:val="26"/>
          <w:szCs w:val="26"/>
          <w:lang w:val="en-US"/>
        </w:rPr>
        <w:t xml:space="preserve"> </w:t>
      </w:r>
    </w:p>
    <w:p w14:paraId="121DE420" w14:textId="77777777" w:rsidR="00535BC0" w:rsidRPr="006B7C08" w:rsidRDefault="00535BC0" w:rsidP="00535BC0">
      <w:pPr>
        <w:jc w:val="center"/>
        <w:rPr>
          <w:i/>
          <w:sz w:val="26"/>
          <w:szCs w:val="26"/>
        </w:rPr>
      </w:pPr>
      <w:r w:rsidRPr="006B7C08">
        <w:rPr>
          <w:i/>
          <w:sz w:val="26"/>
          <w:szCs w:val="26"/>
        </w:rPr>
        <w:t xml:space="preserve">(Расположить основные мероприятия в хронологическом порядке на весь срок деятельности АП, БП и РЦ)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2769"/>
        <w:gridCol w:w="1822"/>
        <w:gridCol w:w="1511"/>
        <w:gridCol w:w="2006"/>
      </w:tblGrid>
      <w:tr w:rsidR="00535BC0" w:rsidRPr="003F5B07" w14:paraId="33412C8A" w14:textId="77777777" w:rsidTr="002E7568">
        <w:tc>
          <w:tcPr>
            <w:tcW w:w="1827" w:type="dxa"/>
          </w:tcPr>
          <w:p w14:paraId="1FC55E0B" w14:textId="77777777" w:rsidR="00535BC0" w:rsidRPr="003F5B07" w:rsidRDefault="00535BC0" w:rsidP="002E7568">
            <w:pPr>
              <w:jc w:val="center"/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 xml:space="preserve">Время </w:t>
            </w:r>
          </w:p>
          <w:p w14:paraId="71B58B3C" w14:textId="77777777" w:rsidR="00535BC0" w:rsidRPr="003F5B07" w:rsidRDefault="00535BC0" w:rsidP="002E7568">
            <w:pPr>
              <w:jc w:val="center"/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>(месяц, дата)</w:t>
            </w:r>
          </w:p>
        </w:tc>
        <w:tc>
          <w:tcPr>
            <w:tcW w:w="2686" w:type="dxa"/>
          </w:tcPr>
          <w:p w14:paraId="5CAB6253" w14:textId="77777777" w:rsidR="00535BC0" w:rsidRPr="003F5B07" w:rsidRDefault="00535BC0" w:rsidP="002E7568">
            <w:pPr>
              <w:jc w:val="center"/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>Тема</w:t>
            </w:r>
          </w:p>
        </w:tc>
        <w:tc>
          <w:tcPr>
            <w:tcW w:w="1856" w:type="dxa"/>
          </w:tcPr>
          <w:p w14:paraId="35E7E8CA" w14:textId="77777777" w:rsidR="00535BC0" w:rsidRPr="003F5B07" w:rsidRDefault="00535BC0" w:rsidP="002E7568">
            <w:pPr>
              <w:jc w:val="center"/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>Форма/формат</w:t>
            </w:r>
          </w:p>
        </w:tc>
        <w:tc>
          <w:tcPr>
            <w:tcW w:w="1754" w:type="dxa"/>
          </w:tcPr>
          <w:p w14:paraId="1CDA50AC" w14:textId="77777777" w:rsidR="00535BC0" w:rsidRPr="003F5B07" w:rsidRDefault="00535BC0" w:rsidP="002E7568">
            <w:pPr>
              <w:jc w:val="center"/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>Целевая группа (участники)</w:t>
            </w:r>
          </w:p>
        </w:tc>
        <w:tc>
          <w:tcPr>
            <w:tcW w:w="2014" w:type="dxa"/>
          </w:tcPr>
          <w:p w14:paraId="7E558E4D" w14:textId="77777777" w:rsidR="00535BC0" w:rsidRPr="003F5B07" w:rsidRDefault="00535BC0" w:rsidP="002E7568">
            <w:pPr>
              <w:jc w:val="center"/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>Примечание (</w:t>
            </w:r>
            <w:r w:rsidRPr="003F5B07">
              <w:rPr>
                <w:i/>
                <w:sz w:val="28"/>
                <w:szCs w:val="28"/>
              </w:rPr>
              <w:t>по необходимости</w:t>
            </w:r>
            <w:r w:rsidRPr="003F5B07">
              <w:rPr>
                <w:sz w:val="28"/>
                <w:szCs w:val="28"/>
              </w:rPr>
              <w:t>)</w:t>
            </w:r>
          </w:p>
        </w:tc>
      </w:tr>
      <w:tr w:rsidR="00535BC0" w:rsidRPr="003F5B07" w14:paraId="05626CF7" w14:textId="77777777" w:rsidTr="002E7568">
        <w:tc>
          <w:tcPr>
            <w:tcW w:w="1827" w:type="dxa"/>
          </w:tcPr>
          <w:p w14:paraId="66567AAE" w14:textId="4EBE4143" w:rsidR="00535BC0" w:rsidRPr="003F5B07" w:rsidRDefault="00535BC0" w:rsidP="002E7568">
            <w:pPr>
              <w:jc w:val="center"/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686" w:type="dxa"/>
          </w:tcPr>
          <w:p w14:paraId="1EAD492B" w14:textId="77777777" w:rsidR="00820280" w:rsidRPr="003F5B07" w:rsidRDefault="00820280" w:rsidP="00820280">
            <w:pPr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>1.Презентация проекта</w:t>
            </w:r>
          </w:p>
          <w:p w14:paraId="78DCB5EF" w14:textId="77777777" w:rsidR="00820280" w:rsidRPr="003F5B07" w:rsidRDefault="00820280" w:rsidP="00820280">
            <w:pPr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>2.Знакомство с алгоритмом реализации проекта и конечным результатом.</w:t>
            </w:r>
          </w:p>
          <w:p w14:paraId="463C7E52" w14:textId="77777777" w:rsidR="00820280" w:rsidRPr="003F5B07" w:rsidRDefault="00820280" w:rsidP="00820280">
            <w:pPr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 xml:space="preserve"> 3. Создание рабочей группы по реализации проекта (координаторы проекта ДОУ)</w:t>
            </w:r>
          </w:p>
        </w:tc>
        <w:tc>
          <w:tcPr>
            <w:tcW w:w="1856" w:type="dxa"/>
          </w:tcPr>
          <w:p w14:paraId="19C6EA3B" w14:textId="77777777" w:rsidR="00535BC0" w:rsidRPr="003F5B07" w:rsidRDefault="00337462" w:rsidP="00DF27DD">
            <w:pPr>
              <w:jc w:val="both"/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 xml:space="preserve">Установочный </w:t>
            </w:r>
          </w:p>
          <w:p w14:paraId="7F14961F" w14:textId="77777777" w:rsidR="00337462" w:rsidRPr="003F5B07" w:rsidRDefault="00337462" w:rsidP="00DF27DD">
            <w:pPr>
              <w:jc w:val="both"/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>семинар</w:t>
            </w:r>
          </w:p>
        </w:tc>
        <w:tc>
          <w:tcPr>
            <w:tcW w:w="1754" w:type="dxa"/>
          </w:tcPr>
          <w:p w14:paraId="53D02869" w14:textId="77777777" w:rsidR="00535BC0" w:rsidRPr="003F5B07" w:rsidRDefault="00337462" w:rsidP="00820280">
            <w:pPr>
              <w:jc w:val="center"/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>Педагоги ДОУ</w:t>
            </w:r>
            <w:r w:rsidR="00820280" w:rsidRPr="003F5B07">
              <w:rPr>
                <w:sz w:val="28"/>
                <w:szCs w:val="28"/>
              </w:rPr>
              <w:t>/СПО</w:t>
            </w:r>
          </w:p>
        </w:tc>
        <w:tc>
          <w:tcPr>
            <w:tcW w:w="2014" w:type="dxa"/>
          </w:tcPr>
          <w:p w14:paraId="73AB1570" w14:textId="77777777" w:rsidR="00535BC0" w:rsidRPr="003F5B07" w:rsidRDefault="00535BC0" w:rsidP="002E7568">
            <w:pPr>
              <w:jc w:val="center"/>
              <w:rPr>
                <w:sz w:val="28"/>
                <w:szCs w:val="28"/>
              </w:rPr>
            </w:pPr>
          </w:p>
        </w:tc>
      </w:tr>
      <w:tr w:rsidR="00820280" w:rsidRPr="003F5B07" w14:paraId="692F845B" w14:textId="77777777" w:rsidTr="002E7568">
        <w:tc>
          <w:tcPr>
            <w:tcW w:w="1827" w:type="dxa"/>
          </w:tcPr>
          <w:p w14:paraId="2BFAFC33" w14:textId="73DA98EE" w:rsidR="00820280" w:rsidRPr="003F5B07" w:rsidRDefault="00DF27DD" w:rsidP="002E7568">
            <w:pPr>
              <w:jc w:val="center"/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686" w:type="dxa"/>
          </w:tcPr>
          <w:p w14:paraId="56A9FA68" w14:textId="77777777" w:rsidR="00820280" w:rsidRPr="003F5B07" w:rsidRDefault="00820280" w:rsidP="00820280">
            <w:pPr>
              <w:ind w:right="-181"/>
              <w:rPr>
                <w:color w:val="000000"/>
                <w:sz w:val="28"/>
                <w:szCs w:val="28"/>
              </w:rPr>
            </w:pPr>
            <w:r w:rsidRPr="003F5B07">
              <w:rPr>
                <w:color w:val="000000"/>
                <w:sz w:val="28"/>
                <w:szCs w:val="28"/>
              </w:rPr>
              <w:t>1.Планирование работы по взаимодействию с социальными партнерами.</w:t>
            </w:r>
          </w:p>
          <w:p w14:paraId="51F8455E" w14:textId="77777777" w:rsidR="00820280" w:rsidRPr="003F5B07" w:rsidRDefault="00DF27DD" w:rsidP="00820280">
            <w:pPr>
              <w:ind w:right="-181"/>
              <w:rPr>
                <w:color w:val="000000"/>
                <w:sz w:val="28"/>
                <w:szCs w:val="28"/>
              </w:rPr>
            </w:pPr>
            <w:r w:rsidRPr="003F5B07">
              <w:rPr>
                <w:color w:val="000000"/>
                <w:sz w:val="28"/>
                <w:szCs w:val="28"/>
              </w:rPr>
              <w:t>2</w:t>
            </w:r>
            <w:r w:rsidR="00820280" w:rsidRPr="003F5B07">
              <w:rPr>
                <w:color w:val="000000"/>
                <w:sz w:val="28"/>
                <w:szCs w:val="28"/>
              </w:rPr>
              <w:t>.</w:t>
            </w:r>
            <w:r w:rsidRPr="003F5B07">
              <w:rPr>
                <w:sz w:val="28"/>
                <w:szCs w:val="28"/>
              </w:rPr>
              <w:t xml:space="preserve"> «С</w:t>
            </w:r>
            <w:r w:rsidRPr="003F5B07">
              <w:rPr>
                <w:sz w:val="28"/>
                <w:szCs w:val="28"/>
                <w:u w:val="single"/>
              </w:rPr>
              <w:t>одержание образовательного модуля</w:t>
            </w:r>
            <w:r w:rsidRPr="003F5B07">
              <w:rPr>
                <w:sz w:val="28"/>
                <w:szCs w:val="28"/>
              </w:rPr>
              <w:t xml:space="preserve"> в рамках проекта «Ранняя профориентация дошкольников </w:t>
            </w:r>
            <w:r w:rsidRPr="003F5B07">
              <w:rPr>
                <w:color w:val="000000"/>
                <w:sz w:val="28"/>
                <w:szCs w:val="28"/>
              </w:rPr>
              <w:t xml:space="preserve">«Кем </w:t>
            </w:r>
            <w:r w:rsidRPr="003F5B07">
              <w:rPr>
                <w:color w:val="000000"/>
                <w:sz w:val="28"/>
                <w:szCs w:val="28"/>
              </w:rPr>
              <w:lastRenderedPageBreak/>
              <w:t>быть?»</w:t>
            </w:r>
          </w:p>
          <w:p w14:paraId="3C89FBF8" w14:textId="77777777" w:rsidR="00820280" w:rsidRPr="003F5B07" w:rsidRDefault="00820280" w:rsidP="00820280">
            <w:pPr>
              <w:pStyle w:val="a6"/>
              <w:kinsoku w:val="0"/>
              <w:overflowPunct w:val="0"/>
              <w:spacing w:before="96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3F5B07">
              <w:rPr>
                <w:color w:val="000000"/>
                <w:sz w:val="28"/>
                <w:szCs w:val="28"/>
              </w:rPr>
              <w:t xml:space="preserve">- </w:t>
            </w:r>
            <w:r w:rsidR="00DF27DD" w:rsidRPr="003F5B07">
              <w:rPr>
                <w:color w:val="000000"/>
                <w:sz w:val="28"/>
                <w:szCs w:val="28"/>
              </w:rPr>
              <w:t>раз</w:t>
            </w:r>
            <w:r w:rsidRPr="003F5B07">
              <w:rPr>
                <w:color w:val="000000"/>
                <w:sz w:val="28"/>
                <w:szCs w:val="28"/>
              </w:rPr>
              <w:t>работк</w:t>
            </w:r>
            <w:r w:rsidR="00DF27DD" w:rsidRPr="003F5B07">
              <w:rPr>
                <w:color w:val="000000"/>
                <w:sz w:val="28"/>
                <w:szCs w:val="28"/>
              </w:rPr>
              <w:t>а</w:t>
            </w:r>
            <w:r w:rsidRPr="003F5B07">
              <w:rPr>
                <w:color w:val="000000"/>
                <w:sz w:val="28"/>
                <w:szCs w:val="28"/>
              </w:rPr>
              <w:t xml:space="preserve"> УМК по </w:t>
            </w:r>
            <w:r w:rsidR="00DF27DD" w:rsidRPr="003F5B07">
              <w:rPr>
                <w:color w:val="000000"/>
                <w:sz w:val="28"/>
                <w:szCs w:val="28"/>
              </w:rPr>
              <w:t>компетенциям</w:t>
            </w:r>
            <w:r w:rsidRPr="003F5B07">
              <w:rPr>
                <w:color w:val="000000"/>
                <w:sz w:val="28"/>
                <w:szCs w:val="28"/>
              </w:rPr>
              <w:t>.  Систематизация материала, наполнение содержанием 5 компонентов</w:t>
            </w:r>
          </w:p>
          <w:p w14:paraId="14942440" w14:textId="77777777" w:rsidR="00820280" w:rsidRPr="003F5B07" w:rsidRDefault="00820280" w:rsidP="00820280">
            <w:pPr>
              <w:pStyle w:val="a6"/>
              <w:numPr>
                <w:ilvl w:val="0"/>
                <w:numId w:val="4"/>
              </w:numPr>
              <w:kinsoku w:val="0"/>
              <w:overflowPunct w:val="0"/>
              <w:spacing w:before="0" w:beforeAutospacing="0" w:after="0" w:afterAutospacing="0"/>
              <w:ind w:left="530"/>
              <w:textAlignment w:val="baseline"/>
              <w:rPr>
                <w:color w:val="000000"/>
                <w:sz w:val="28"/>
                <w:szCs w:val="28"/>
              </w:rPr>
            </w:pPr>
            <w:r w:rsidRPr="003F5B07">
              <w:rPr>
                <w:color w:val="000000"/>
                <w:sz w:val="28"/>
                <w:szCs w:val="28"/>
              </w:rPr>
              <w:t>характеристика профессии</w:t>
            </w:r>
          </w:p>
          <w:p w14:paraId="123F65D9" w14:textId="77777777" w:rsidR="00820280" w:rsidRPr="003F5B07" w:rsidRDefault="00820280" w:rsidP="00820280">
            <w:pPr>
              <w:pStyle w:val="a6"/>
              <w:numPr>
                <w:ilvl w:val="0"/>
                <w:numId w:val="4"/>
              </w:numPr>
              <w:kinsoku w:val="0"/>
              <w:overflowPunct w:val="0"/>
              <w:spacing w:before="0" w:beforeAutospacing="0" w:after="0" w:afterAutospacing="0"/>
              <w:ind w:left="530"/>
              <w:textAlignment w:val="baseline"/>
              <w:rPr>
                <w:color w:val="000000"/>
                <w:sz w:val="28"/>
                <w:szCs w:val="28"/>
              </w:rPr>
            </w:pPr>
            <w:r w:rsidRPr="003F5B07">
              <w:rPr>
                <w:color w:val="000000"/>
                <w:sz w:val="28"/>
                <w:szCs w:val="28"/>
              </w:rPr>
              <w:t>история возникновения</w:t>
            </w:r>
          </w:p>
          <w:p w14:paraId="2532EAF5" w14:textId="77777777" w:rsidR="00820280" w:rsidRPr="003F5B07" w:rsidRDefault="00820280" w:rsidP="00820280">
            <w:pPr>
              <w:pStyle w:val="a6"/>
              <w:numPr>
                <w:ilvl w:val="0"/>
                <w:numId w:val="4"/>
              </w:numPr>
              <w:kinsoku w:val="0"/>
              <w:overflowPunct w:val="0"/>
              <w:spacing w:before="0" w:beforeAutospacing="0" w:after="0" w:afterAutospacing="0"/>
              <w:ind w:left="530"/>
              <w:textAlignment w:val="baseline"/>
              <w:rPr>
                <w:color w:val="000000"/>
                <w:sz w:val="28"/>
                <w:szCs w:val="28"/>
              </w:rPr>
            </w:pPr>
            <w:r w:rsidRPr="003F5B07">
              <w:rPr>
                <w:color w:val="000000"/>
                <w:sz w:val="28"/>
                <w:szCs w:val="28"/>
              </w:rPr>
              <w:t xml:space="preserve">профессиональные навыки </w:t>
            </w:r>
          </w:p>
          <w:p w14:paraId="2D6C8A87" w14:textId="77777777" w:rsidR="00820280" w:rsidRPr="003F5B07" w:rsidRDefault="00820280" w:rsidP="00820280">
            <w:pPr>
              <w:pStyle w:val="a6"/>
              <w:numPr>
                <w:ilvl w:val="0"/>
                <w:numId w:val="4"/>
              </w:numPr>
              <w:kinsoku w:val="0"/>
              <w:overflowPunct w:val="0"/>
              <w:spacing w:before="0" w:beforeAutospacing="0" w:after="0" w:afterAutospacing="0"/>
              <w:ind w:left="530"/>
              <w:textAlignment w:val="baseline"/>
              <w:rPr>
                <w:color w:val="000000"/>
                <w:sz w:val="28"/>
                <w:szCs w:val="28"/>
              </w:rPr>
            </w:pPr>
            <w:r w:rsidRPr="003F5B07">
              <w:rPr>
                <w:color w:val="000000"/>
                <w:sz w:val="28"/>
                <w:szCs w:val="28"/>
              </w:rPr>
              <w:t>спец. одежда</w:t>
            </w:r>
          </w:p>
          <w:p w14:paraId="380B287F" w14:textId="77777777" w:rsidR="00820280" w:rsidRPr="003F5B07" w:rsidRDefault="00820280" w:rsidP="00820280">
            <w:pPr>
              <w:pStyle w:val="a6"/>
              <w:numPr>
                <w:ilvl w:val="0"/>
                <w:numId w:val="4"/>
              </w:numPr>
              <w:kinsoku w:val="0"/>
              <w:overflowPunct w:val="0"/>
              <w:spacing w:before="0" w:beforeAutospacing="0" w:after="0" w:afterAutospacing="0"/>
              <w:ind w:left="530"/>
              <w:textAlignment w:val="baseline"/>
              <w:rPr>
                <w:color w:val="000000"/>
                <w:sz w:val="28"/>
                <w:szCs w:val="28"/>
              </w:rPr>
            </w:pPr>
            <w:r w:rsidRPr="003F5B07">
              <w:rPr>
                <w:color w:val="000000"/>
                <w:sz w:val="28"/>
                <w:szCs w:val="28"/>
              </w:rPr>
              <w:t xml:space="preserve">значение, результат труда, человеческие качества. </w:t>
            </w:r>
          </w:p>
        </w:tc>
        <w:tc>
          <w:tcPr>
            <w:tcW w:w="1856" w:type="dxa"/>
          </w:tcPr>
          <w:p w14:paraId="1F1D669B" w14:textId="77777777" w:rsidR="00820280" w:rsidRPr="003F5B07" w:rsidRDefault="00820280" w:rsidP="00DF27DD">
            <w:pPr>
              <w:jc w:val="both"/>
              <w:rPr>
                <w:sz w:val="28"/>
                <w:szCs w:val="28"/>
              </w:rPr>
            </w:pPr>
            <w:r w:rsidRPr="003F5B07">
              <w:rPr>
                <w:color w:val="000000"/>
                <w:sz w:val="28"/>
                <w:szCs w:val="28"/>
              </w:rPr>
              <w:lastRenderedPageBreak/>
              <w:t>Заседание рабочей группы</w:t>
            </w:r>
          </w:p>
        </w:tc>
        <w:tc>
          <w:tcPr>
            <w:tcW w:w="1754" w:type="dxa"/>
          </w:tcPr>
          <w:p w14:paraId="45F61350" w14:textId="77777777" w:rsidR="00820280" w:rsidRPr="003F5B07" w:rsidRDefault="00DF27DD" w:rsidP="002E7568">
            <w:pPr>
              <w:jc w:val="center"/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>Члены рабочей группы Проекта</w:t>
            </w:r>
          </w:p>
        </w:tc>
        <w:tc>
          <w:tcPr>
            <w:tcW w:w="2014" w:type="dxa"/>
          </w:tcPr>
          <w:p w14:paraId="0C4FB716" w14:textId="77777777" w:rsidR="00820280" w:rsidRPr="003F5B07" w:rsidRDefault="00820280" w:rsidP="002E7568">
            <w:pPr>
              <w:jc w:val="center"/>
              <w:rPr>
                <w:sz w:val="28"/>
                <w:szCs w:val="28"/>
              </w:rPr>
            </w:pPr>
          </w:p>
        </w:tc>
      </w:tr>
      <w:tr w:rsidR="00535BC0" w:rsidRPr="003F5B07" w14:paraId="4FDA8735" w14:textId="77777777" w:rsidTr="002E7568">
        <w:tc>
          <w:tcPr>
            <w:tcW w:w="1827" w:type="dxa"/>
          </w:tcPr>
          <w:p w14:paraId="5EF58E31" w14:textId="15E4A1DB" w:rsidR="00535BC0" w:rsidRPr="003F5B07" w:rsidRDefault="00DF27DD" w:rsidP="002E7568">
            <w:pPr>
              <w:jc w:val="center"/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>Ноябрь-февраль</w:t>
            </w:r>
            <w:r w:rsidR="00820280" w:rsidRPr="003F5B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86" w:type="dxa"/>
          </w:tcPr>
          <w:p w14:paraId="0D5CE6AA" w14:textId="77777777" w:rsidR="00535BC0" w:rsidRPr="003F5B07" w:rsidRDefault="00DF27DD" w:rsidP="00820280">
            <w:pPr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>«Реализация образовательного модуля»</w:t>
            </w:r>
          </w:p>
        </w:tc>
        <w:tc>
          <w:tcPr>
            <w:tcW w:w="1856" w:type="dxa"/>
          </w:tcPr>
          <w:p w14:paraId="4009BAB6" w14:textId="77777777" w:rsidR="00DF27DD" w:rsidRPr="003F5B07" w:rsidRDefault="00DF27DD" w:rsidP="00DF27DD">
            <w:pPr>
              <w:jc w:val="both"/>
              <w:rPr>
                <w:color w:val="000000"/>
                <w:sz w:val="28"/>
                <w:szCs w:val="28"/>
              </w:rPr>
            </w:pPr>
            <w:r w:rsidRPr="003F5B07">
              <w:rPr>
                <w:color w:val="000000"/>
                <w:sz w:val="28"/>
                <w:szCs w:val="28"/>
              </w:rPr>
              <w:t>Организация и проведение занятий на базе колледжа/ ДОУ</w:t>
            </w:r>
          </w:p>
          <w:p w14:paraId="504C9F60" w14:textId="77777777" w:rsidR="00DF27DD" w:rsidRPr="003F5B07" w:rsidRDefault="00DF27DD" w:rsidP="00DF27D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268AF5C0" w14:textId="77777777" w:rsidR="00535BC0" w:rsidRPr="003F5B07" w:rsidRDefault="00DF27DD" w:rsidP="00DF27DD">
            <w:pPr>
              <w:jc w:val="both"/>
              <w:rPr>
                <w:sz w:val="28"/>
                <w:szCs w:val="28"/>
              </w:rPr>
            </w:pPr>
            <w:r w:rsidRPr="003F5B07">
              <w:rPr>
                <w:color w:val="000000"/>
                <w:sz w:val="28"/>
                <w:szCs w:val="28"/>
              </w:rPr>
              <w:t>(серия открытых мероприятий – взаимо-просмотры)</w:t>
            </w:r>
          </w:p>
        </w:tc>
        <w:tc>
          <w:tcPr>
            <w:tcW w:w="1754" w:type="dxa"/>
          </w:tcPr>
          <w:p w14:paraId="3C02925A" w14:textId="77777777" w:rsidR="00535BC0" w:rsidRPr="003F5B07" w:rsidRDefault="00DF27DD" w:rsidP="002E7568">
            <w:pPr>
              <w:jc w:val="center"/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>Члены рабочей группы Проекта</w:t>
            </w:r>
          </w:p>
        </w:tc>
        <w:tc>
          <w:tcPr>
            <w:tcW w:w="2014" w:type="dxa"/>
          </w:tcPr>
          <w:p w14:paraId="49B56B19" w14:textId="77777777" w:rsidR="00535BC0" w:rsidRPr="003F5B07" w:rsidRDefault="00535BC0" w:rsidP="002E7568">
            <w:pPr>
              <w:jc w:val="center"/>
              <w:rPr>
                <w:sz w:val="28"/>
                <w:szCs w:val="28"/>
              </w:rPr>
            </w:pPr>
          </w:p>
        </w:tc>
      </w:tr>
      <w:tr w:rsidR="00535BC0" w:rsidRPr="003F5B07" w14:paraId="6BBD9DCD" w14:textId="77777777" w:rsidTr="002E7568">
        <w:tc>
          <w:tcPr>
            <w:tcW w:w="1827" w:type="dxa"/>
          </w:tcPr>
          <w:p w14:paraId="0D81D007" w14:textId="77777777" w:rsidR="00535BC0" w:rsidRPr="003F5B07" w:rsidRDefault="00DF27DD" w:rsidP="002E7568">
            <w:pPr>
              <w:jc w:val="center"/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>Декабрь</w:t>
            </w:r>
          </w:p>
        </w:tc>
        <w:tc>
          <w:tcPr>
            <w:tcW w:w="2686" w:type="dxa"/>
          </w:tcPr>
          <w:p w14:paraId="481652DE" w14:textId="77777777" w:rsidR="00535BC0" w:rsidRPr="003F5B07" w:rsidRDefault="00DF27DD" w:rsidP="00DF27DD">
            <w:pPr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 xml:space="preserve"> «Разработка </w:t>
            </w:r>
            <w:r w:rsidRPr="003F5B07">
              <w:rPr>
                <w:sz w:val="28"/>
                <w:szCs w:val="28"/>
                <w:u w:val="single"/>
              </w:rPr>
              <w:t>содержания Инструментального модуля</w:t>
            </w:r>
            <w:r w:rsidRPr="003F5B07">
              <w:rPr>
                <w:sz w:val="28"/>
                <w:szCs w:val="28"/>
              </w:rPr>
              <w:t xml:space="preserve"> в рамках реализации проекта «Ранняя профориентация дошкольников «Кем быть?»</w:t>
            </w:r>
          </w:p>
        </w:tc>
        <w:tc>
          <w:tcPr>
            <w:tcW w:w="1856" w:type="dxa"/>
          </w:tcPr>
          <w:p w14:paraId="1B75DC94" w14:textId="77777777" w:rsidR="00535BC0" w:rsidRPr="003F5B07" w:rsidRDefault="00DF27DD" w:rsidP="00DF27DD">
            <w:pPr>
              <w:rPr>
                <w:sz w:val="28"/>
                <w:szCs w:val="28"/>
              </w:rPr>
            </w:pPr>
            <w:r w:rsidRPr="003F5B07">
              <w:rPr>
                <w:color w:val="000000"/>
                <w:sz w:val="28"/>
                <w:szCs w:val="28"/>
              </w:rPr>
              <w:t>Заседание рабочей группы</w:t>
            </w:r>
          </w:p>
        </w:tc>
        <w:tc>
          <w:tcPr>
            <w:tcW w:w="1754" w:type="dxa"/>
          </w:tcPr>
          <w:p w14:paraId="139BC9A6" w14:textId="77777777" w:rsidR="00535BC0" w:rsidRPr="003F5B07" w:rsidRDefault="00DF27DD" w:rsidP="002E7568">
            <w:pPr>
              <w:jc w:val="center"/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>Члены рабочей группы Проекта</w:t>
            </w:r>
          </w:p>
        </w:tc>
        <w:tc>
          <w:tcPr>
            <w:tcW w:w="2014" w:type="dxa"/>
          </w:tcPr>
          <w:p w14:paraId="5A939B67" w14:textId="77777777" w:rsidR="00535BC0" w:rsidRPr="003F5B07" w:rsidRDefault="00535BC0" w:rsidP="002E7568">
            <w:pPr>
              <w:jc w:val="center"/>
              <w:rPr>
                <w:sz w:val="28"/>
                <w:szCs w:val="28"/>
              </w:rPr>
            </w:pPr>
          </w:p>
        </w:tc>
      </w:tr>
      <w:tr w:rsidR="00535BC0" w:rsidRPr="003F5B07" w14:paraId="0A677AE6" w14:textId="77777777" w:rsidTr="002E7568">
        <w:tc>
          <w:tcPr>
            <w:tcW w:w="1827" w:type="dxa"/>
          </w:tcPr>
          <w:p w14:paraId="645BA414" w14:textId="77777777" w:rsidR="00535BC0" w:rsidRPr="003F5B07" w:rsidRDefault="00543068" w:rsidP="002E7568">
            <w:pPr>
              <w:jc w:val="center"/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>Февраль</w:t>
            </w:r>
          </w:p>
        </w:tc>
        <w:tc>
          <w:tcPr>
            <w:tcW w:w="2686" w:type="dxa"/>
          </w:tcPr>
          <w:p w14:paraId="2AB26E9B" w14:textId="77777777" w:rsidR="00543068" w:rsidRPr="003F5B07" w:rsidRDefault="00543068" w:rsidP="00543068">
            <w:pPr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>Подготовка к проведению Чемпионата, утверждение:</w:t>
            </w:r>
          </w:p>
          <w:p w14:paraId="1A49F3E6" w14:textId="77777777" w:rsidR="00543068" w:rsidRPr="003F5B07" w:rsidRDefault="00543068" w:rsidP="00543068">
            <w:pPr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>-бренда и атрибутики</w:t>
            </w:r>
          </w:p>
          <w:p w14:paraId="221E6BE3" w14:textId="77777777" w:rsidR="00543068" w:rsidRPr="003F5B07" w:rsidRDefault="00543068" w:rsidP="00543068">
            <w:pPr>
              <w:numPr>
                <w:ilvl w:val="0"/>
                <w:numId w:val="5"/>
              </w:numPr>
              <w:ind w:left="0"/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lastRenderedPageBreak/>
              <w:t>-инфраструктурного листа</w:t>
            </w:r>
          </w:p>
          <w:p w14:paraId="041DB930" w14:textId="77777777" w:rsidR="00543068" w:rsidRPr="003F5B07" w:rsidRDefault="00543068" w:rsidP="00543068">
            <w:pPr>
              <w:numPr>
                <w:ilvl w:val="0"/>
                <w:numId w:val="5"/>
              </w:numPr>
              <w:ind w:left="0"/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 xml:space="preserve">-плана застройки </w:t>
            </w:r>
          </w:p>
          <w:p w14:paraId="03561220" w14:textId="77777777" w:rsidR="00543068" w:rsidRPr="003F5B07" w:rsidRDefault="00543068" w:rsidP="00543068">
            <w:pPr>
              <w:numPr>
                <w:ilvl w:val="0"/>
                <w:numId w:val="5"/>
              </w:numPr>
              <w:ind w:left="0"/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>-конкурсных заданий</w:t>
            </w:r>
          </w:p>
          <w:p w14:paraId="18020522" w14:textId="77777777" w:rsidR="00543068" w:rsidRPr="003F5B07" w:rsidRDefault="00543068" w:rsidP="00543068">
            <w:pPr>
              <w:numPr>
                <w:ilvl w:val="0"/>
                <w:numId w:val="5"/>
              </w:numPr>
              <w:ind w:left="0"/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>-критериев оценки к конкурсным заданиям</w:t>
            </w:r>
          </w:p>
          <w:p w14:paraId="208BA2F9" w14:textId="77777777" w:rsidR="00543068" w:rsidRPr="003F5B07" w:rsidRDefault="00543068" w:rsidP="00543068">
            <w:pPr>
              <w:numPr>
                <w:ilvl w:val="0"/>
                <w:numId w:val="5"/>
              </w:numPr>
              <w:ind w:left="0"/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 xml:space="preserve">-технического описания оборудования и инфраструктуры       площадки </w:t>
            </w:r>
          </w:p>
          <w:p w14:paraId="27F7F816" w14:textId="77777777" w:rsidR="00543068" w:rsidRPr="003F5B07" w:rsidRDefault="00543068" w:rsidP="0054306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F5B07">
              <w:rPr>
                <w:color w:val="000000"/>
                <w:sz w:val="28"/>
                <w:szCs w:val="28"/>
              </w:rPr>
              <w:t>Согласование места проведения Чемпионата.</w:t>
            </w:r>
          </w:p>
          <w:p w14:paraId="6EF51E5C" w14:textId="77777777" w:rsidR="00535BC0" w:rsidRPr="003F5B07" w:rsidRDefault="00543068" w:rsidP="00543068">
            <w:pPr>
              <w:rPr>
                <w:sz w:val="28"/>
                <w:szCs w:val="28"/>
              </w:rPr>
            </w:pPr>
            <w:r w:rsidRPr="003F5B07">
              <w:rPr>
                <w:color w:val="000000"/>
                <w:sz w:val="28"/>
                <w:szCs w:val="28"/>
              </w:rPr>
              <w:t>Определение экспертной комиссии.</w:t>
            </w:r>
          </w:p>
        </w:tc>
        <w:tc>
          <w:tcPr>
            <w:tcW w:w="1856" w:type="dxa"/>
          </w:tcPr>
          <w:p w14:paraId="4C9A9C5E" w14:textId="77777777" w:rsidR="00543068" w:rsidRPr="003F5B07" w:rsidRDefault="00543068" w:rsidP="00543068">
            <w:pPr>
              <w:rPr>
                <w:bCs/>
                <w:sz w:val="28"/>
                <w:szCs w:val="28"/>
              </w:rPr>
            </w:pPr>
            <w:r w:rsidRPr="003F5B07">
              <w:rPr>
                <w:bCs/>
                <w:sz w:val="28"/>
                <w:szCs w:val="28"/>
              </w:rPr>
              <w:lastRenderedPageBreak/>
              <w:t>Заседание рабочей группы</w:t>
            </w:r>
          </w:p>
          <w:p w14:paraId="626DA02F" w14:textId="77777777" w:rsidR="00535BC0" w:rsidRPr="003F5B07" w:rsidRDefault="00535BC0" w:rsidP="002E75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</w:tcPr>
          <w:p w14:paraId="22A70358" w14:textId="77777777" w:rsidR="00535BC0" w:rsidRPr="003F5B07" w:rsidRDefault="00543068" w:rsidP="002E7568">
            <w:pPr>
              <w:jc w:val="center"/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>Члены рабочей группы Проекта</w:t>
            </w:r>
          </w:p>
        </w:tc>
        <w:tc>
          <w:tcPr>
            <w:tcW w:w="2014" w:type="dxa"/>
          </w:tcPr>
          <w:p w14:paraId="7C37F964" w14:textId="77777777" w:rsidR="00535BC0" w:rsidRPr="003F5B07" w:rsidRDefault="00535BC0" w:rsidP="002E7568">
            <w:pPr>
              <w:jc w:val="center"/>
              <w:rPr>
                <w:sz w:val="28"/>
                <w:szCs w:val="28"/>
              </w:rPr>
            </w:pPr>
          </w:p>
        </w:tc>
      </w:tr>
      <w:tr w:rsidR="00543068" w:rsidRPr="003F5B07" w14:paraId="30F571D6" w14:textId="77777777" w:rsidTr="002E7568">
        <w:tc>
          <w:tcPr>
            <w:tcW w:w="1827" w:type="dxa"/>
          </w:tcPr>
          <w:p w14:paraId="3EE28FEA" w14:textId="77777777" w:rsidR="00543068" w:rsidRPr="003F5B07" w:rsidRDefault="00543068" w:rsidP="002E7568">
            <w:pPr>
              <w:jc w:val="center"/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>Апрель</w:t>
            </w:r>
          </w:p>
        </w:tc>
        <w:tc>
          <w:tcPr>
            <w:tcW w:w="2686" w:type="dxa"/>
          </w:tcPr>
          <w:p w14:paraId="14B7CCFE" w14:textId="77777777" w:rsidR="00543068" w:rsidRPr="003F5B07" w:rsidRDefault="00543068" w:rsidP="00543068">
            <w:pPr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>«Чемпионат рабочих профессий среди для дошкольников «Кем быть»»</w:t>
            </w:r>
          </w:p>
        </w:tc>
        <w:tc>
          <w:tcPr>
            <w:tcW w:w="1856" w:type="dxa"/>
          </w:tcPr>
          <w:p w14:paraId="6A3FDC9A" w14:textId="77777777" w:rsidR="00543068" w:rsidRPr="003F5B07" w:rsidRDefault="00543068" w:rsidP="00543068">
            <w:pPr>
              <w:rPr>
                <w:bCs/>
                <w:sz w:val="28"/>
                <w:szCs w:val="28"/>
              </w:rPr>
            </w:pPr>
            <w:r w:rsidRPr="003F5B07">
              <w:rPr>
                <w:bCs/>
                <w:sz w:val="28"/>
                <w:szCs w:val="28"/>
              </w:rPr>
              <w:t>Итоговое мероприятие реализации Проекта</w:t>
            </w:r>
          </w:p>
        </w:tc>
        <w:tc>
          <w:tcPr>
            <w:tcW w:w="1754" w:type="dxa"/>
          </w:tcPr>
          <w:p w14:paraId="2EFEDFDB" w14:textId="77777777" w:rsidR="00543068" w:rsidRPr="003F5B07" w:rsidRDefault="00543068" w:rsidP="002E7568">
            <w:pPr>
              <w:jc w:val="center"/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>Участники проекта</w:t>
            </w:r>
          </w:p>
        </w:tc>
        <w:tc>
          <w:tcPr>
            <w:tcW w:w="2014" w:type="dxa"/>
          </w:tcPr>
          <w:p w14:paraId="02DE9B38" w14:textId="77777777" w:rsidR="00543068" w:rsidRPr="003F5B07" w:rsidRDefault="00543068" w:rsidP="002E7568">
            <w:pPr>
              <w:jc w:val="center"/>
              <w:rPr>
                <w:sz w:val="28"/>
                <w:szCs w:val="28"/>
              </w:rPr>
            </w:pPr>
          </w:p>
        </w:tc>
      </w:tr>
      <w:tr w:rsidR="00214C72" w:rsidRPr="003F5B07" w14:paraId="13E16AE8" w14:textId="77777777" w:rsidTr="002E7568">
        <w:tc>
          <w:tcPr>
            <w:tcW w:w="1827" w:type="dxa"/>
          </w:tcPr>
          <w:p w14:paraId="531CE4F4" w14:textId="77777777" w:rsidR="00214C72" w:rsidRPr="003F5B07" w:rsidRDefault="00214C72" w:rsidP="00214C72">
            <w:pPr>
              <w:jc w:val="center"/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>Май</w:t>
            </w:r>
          </w:p>
        </w:tc>
        <w:tc>
          <w:tcPr>
            <w:tcW w:w="2686" w:type="dxa"/>
          </w:tcPr>
          <w:p w14:paraId="168836B1" w14:textId="77777777" w:rsidR="00214C72" w:rsidRPr="003F5B07" w:rsidRDefault="00214C72" w:rsidP="00543068">
            <w:pPr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>«Подведение итогов реализации Проекта»</w:t>
            </w:r>
          </w:p>
        </w:tc>
        <w:tc>
          <w:tcPr>
            <w:tcW w:w="1856" w:type="dxa"/>
          </w:tcPr>
          <w:p w14:paraId="02A6D3CF" w14:textId="77777777" w:rsidR="00214C72" w:rsidRPr="003F5B07" w:rsidRDefault="00214C72" w:rsidP="00214C72">
            <w:pPr>
              <w:rPr>
                <w:bCs/>
                <w:sz w:val="28"/>
                <w:szCs w:val="28"/>
              </w:rPr>
            </w:pPr>
            <w:r w:rsidRPr="003F5B07">
              <w:rPr>
                <w:bCs/>
                <w:sz w:val="28"/>
                <w:szCs w:val="28"/>
              </w:rPr>
              <w:t>Заседание рабочей группы</w:t>
            </w:r>
          </w:p>
          <w:p w14:paraId="551865D1" w14:textId="77777777" w:rsidR="00214C72" w:rsidRPr="003F5B07" w:rsidRDefault="00214C72" w:rsidP="00543068">
            <w:pPr>
              <w:rPr>
                <w:bCs/>
                <w:sz w:val="28"/>
                <w:szCs w:val="28"/>
              </w:rPr>
            </w:pPr>
          </w:p>
        </w:tc>
        <w:tc>
          <w:tcPr>
            <w:tcW w:w="1754" w:type="dxa"/>
          </w:tcPr>
          <w:p w14:paraId="2406F6EB" w14:textId="77777777" w:rsidR="00214C72" w:rsidRPr="003F5B07" w:rsidRDefault="00214C72" w:rsidP="002E7568">
            <w:pPr>
              <w:jc w:val="center"/>
              <w:rPr>
                <w:sz w:val="28"/>
                <w:szCs w:val="28"/>
              </w:rPr>
            </w:pPr>
            <w:r w:rsidRPr="003F5B07">
              <w:rPr>
                <w:sz w:val="28"/>
                <w:szCs w:val="28"/>
              </w:rPr>
              <w:t>Члены рабочей группы Проекта</w:t>
            </w:r>
          </w:p>
        </w:tc>
        <w:tc>
          <w:tcPr>
            <w:tcW w:w="2014" w:type="dxa"/>
          </w:tcPr>
          <w:p w14:paraId="3A3B66BE" w14:textId="77777777" w:rsidR="00214C72" w:rsidRPr="003F5B07" w:rsidRDefault="00214C72" w:rsidP="002E756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9CEFEA1" w14:textId="77777777" w:rsidR="00535BC0" w:rsidRPr="00DD46BC" w:rsidRDefault="00535BC0" w:rsidP="00535BC0">
      <w:pPr>
        <w:jc w:val="center"/>
        <w:rPr>
          <w:sz w:val="26"/>
          <w:szCs w:val="26"/>
        </w:rPr>
      </w:pPr>
    </w:p>
    <w:p w14:paraId="250B30BF" w14:textId="77777777" w:rsidR="00C331B2" w:rsidRDefault="00C331B2"/>
    <w:sectPr w:rsidR="00C331B2" w:rsidSect="002E7568">
      <w:footerReference w:type="even" r:id="rId8"/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D34EC" w14:textId="77777777" w:rsidR="0012441D" w:rsidRDefault="0012441D" w:rsidP="00157FD4">
      <w:r>
        <w:separator/>
      </w:r>
    </w:p>
  </w:endnote>
  <w:endnote w:type="continuationSeparator" w:id="0">
    <w:p w14:paraId="26434590" w14:textId="77777777" w:rsidR="0012441D" w:rsidRDefault="0012441D" w:rsidP="0015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F7F6" w14:textId="77777777" w:rsidR="002E7568" w:rsidRDefault="002E7568" w:rsidP="002E756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875343" w14:textId="77777777" w:rsidR="002E7568" w:rsidRDefault="002E7568" w:rsidP="002E756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84A4" w14:textId="77777777" w:rsidR="002E7568" w:rsidRPr="00697AD8" w:rsidRDefault="002E7568" w:rsidP="002E75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DC521" w14:textId="77777777" w:rsidR="0012441D" w:rsidRDefault="0012441D" w:rsidP="00157FD4">
      <w:r>
        <w:separator/>
      </w:r>
    </w:p>
  </w:footnote>
  <w:footnote w:type="continuationSeparator" w:id="0">
    <w:p w14:paraId="2BC726F5" w14:textId="77777777" w:rsidR="0012441D" w:rsidRDefault="0012441D" w:rsidP="00157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5ABE"/>
    <w:multiLevelType w:val="hybridMultilevel"/>
    <w:tmpl w:val="BDF8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C0AA3"/>
    <w:multiLevelType w:val="hybridMultilevel"/>
    <w:tmpl w:val="19E26A90"/>
    <w:lvl w:ilvl="0" w:tplc="7046B0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B55513"/>
    <w:multiLevelType w:val="multilevel"/>
    <w:tmpl w:val="0F12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9737E8"/>
    <w:multiLevelType w:val="multilevel"/>
    <w:tmpl w:val="045A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DC2809"/>
    <w:multiLevelType w:val="hybridMultilevel"/>
    <w:tmpl w:val="4F6C32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625EF"/>
    <w:multiLevelType w:val="multilevel"/>
    <w:tmpl w:val="EBEA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141C10"/>
    <w:multiLevelType w:val="multilevel"/>
    <w:tmpl w:val="9702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7406FA"/>
    <w:multiLevelType w:val="multilevel"/>
    <w:tmpl w:val="C870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E0600A"/>
    <w:multiLevelType w:val="hybridMultilevel"/>
    <w:tmpl w:val="58401520"/>
    <w:lvl w:ilvl="0" w:tplc="D5247F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D65C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1448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5837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D6CE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98B3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2636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4845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1E72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B182C63"/>
    <w:multiLevelType w:val="multilevel"/>
    <w:tmpl w:val="3B46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724D5"/>
    <w:multiLevelType w:val="hybridMultilevel"/>
    <w:tmpl w:val="7E8AD41A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94928806">
    <w:abstractNumId w:val="1"/>
  </w:num>
  <w:num w:numId="2" w16cid:durableId="218250416">
    <w:abstractNumId w:val="0"/>
  </w:num>
  <w:num w:numId="3" w16cid:durableId="1898121803">
    <w:abstractNumId w:val="8"/>
  </w:num>
  <w:num w:numId="4" w16cid:durableId="416945322">
    <w:abstractNumId w:val="4"/>
  </w:num>
  <w:num w:numId="5" w16cid:durableId="1959872019">
    <w:abstractNumId w:val="10"/>
  </w:num>
  <w:num w:numId="6" w16cid:durableId="638268497">
    <w:abstractNumId w:val="2"/>
  </w:num>
  <w:num w:numId="7" w16cid:durableId="382171335">
    <w:abstractNumId w:val="9"/>
  </w:num>
  <w:num w:numId="8" w16cid:durableId="1157645697">
    <w:abstractNumId w:val="7"/>
  </w:num>
  <w:num w:numId="9" w16cid:durableId="1710031794">
    <w:abstractNumId w:val="5"/>
  </w:num>
  <w:num w:numId="10" w16cid:durableId="1585722877">
    <w:abstractNumId w:val="6"/>
  </w:num>
  <w:num w:numId="11" w16cid:durableId="1470395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259"/>
    <w:rsid w:val="0012441D"/>
    <w:rsid w:val="00157FD4"/>
    <w:rsid w:val="00214C72"/>
    <w:rsid w:val="002E7568"/>
    <w:rsid w:val="00337462"/>
    <w:rsid w:val="003F5B07"/>
    <w:rsid w:val="00433154"/>
    <w:rsid w:val="00471AA0"/>
    <w:rsid w:val="00535BC0"/>
    <w:rsid w:val="00543068"/>
    <w:rsid w:val="005C6DE4"/>
    <w:rsid w:val="006B7C08"/>
    <w:rsid w:val="007112CC"/>
    <w:rsid w:val="007552C7"/>
    <w:rsid w:val="007930A4"/>
    <w:rsid w:val="007E15C1"/>
    <w:rsid w:val="00820280"/>
    <w:rsid w:val="00C331B2"/>
    <w:rsid w:val="00D56119"/>
    <w:rsid w:val="00D856F7"/>
    <w:rsid w:val="00DF27DD"/>
    <w:rsid w:val="00E21DDE"/>
    <w:rsid w:val="00E9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A986"/>
  <w15:docId w15:val="{D7DF032D-7DEC-4AE1-A957-9BAB947B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535BC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535B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rsid w:val="00535BC0"/>
  </w:style>
  <w:style w:type="paragraph" w:styleId="a6">
    <w:name w:val="Normal (Web)"/>
    <w:basedOn w:val="a"/>
    <w:unhideWhenUsed/>
    <w:rsid w:val="00433154"/>
    <w:pPr>
      <w:spacing w:before="100" w:beforeAutospacing="1" w:after="100" w:afterAutospacing="1"/>
    </w:pPr>
  </w:style>
  <w:style w:type="character" w:styleId="a7">
    <w:name w:val="Hyperlink"/>
    <w:rsid w:val="007112CC"/>
    <w:rPr>
      <w:u w:val="single"/>
    </w:rPr>
  </w:style>
  <w:style w:type="paragraph" w:styleId="a8">
    <w:name w:val="List Bullet"/>
    <w:basedOn w:val="a"/>
    <w:autoRedefine/>
    <w:rsid w:val="00337462"/>
    <w:pPr>
      <w:jc w:val="center"/>
    </w:pPr>
  </w:style>
  <w:style w:type="paragraph" w:styleId="a9">
    <w:name w:val="List Paragraph"/>
    <w:basedOn w:val="a"/>
    <w:qFormat/>
    <w:rsid w:val="00214C72"/>
    <w:pPr>
      <w:ind w:left="720"/>
    </w:pPr>
    <w:rPr>
      <w:sz w:val="20"/>
      <w:szCs w:val="20"/>
    </w:rPr>
  </w:style>
  <w:style w:type="paragraph" w:customStyle="1" w:styleId="c17">
    <w:name w:val="c17"/>
    <w:basedOn w:val="a"/>
    <w:rsid w:val="007930A4"/>
    <w:pPr>
      <w:spacing w:before="100" w:beforeAutospacing="1" w:after="100" w:afterAutospacing="1"/>
    </w:pPr>
  </w:style>
  <w:style w:type="character" w:customStyle="1" w:styleId="c7">
    <w:name w:val="c7"/>
    <w:basedOn w:val="a0"/>
    <w:rsid w:val="007930A4"/>
  </w:style>
  <w:style w:type="paragraph" w:customStyle="1" w:styleId="c31">
    <w:name w:val="c31"/>
    <w:basedOn w:val="a"/>
    <w:rsid w:val="007930A4"/>
    <w:pPr>
      <w:spacing w:before="100" w:beforeAutospacing="1" w:after="100" w:afterAutospacing="1"/>
    </w:pPr>
  </w:style>
  <w:style w:type="character" w:customStyle="1" w:styleId="c4">
    <w:name w:val="c4"/>
    <w:basedOn w:val="a0"/>
    <w:rsid w:val="00793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8Vda/6ARPd2ih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dcterms:created xsi:type="dcterms:W3CDTF">2025-11-18T14:36:00Z</dcterms:created>
  <dcterms:modified xsi:type="dcterms:W3CDTF">2025-11-18T14:36:00Z</dcterms:modified>
</cp:coreProperties>
</file>